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CD50" w14:textId="11EB540D" w:rsidR="00551CC0" w:rsidRDefault="00AB161C" w:rsidP="00AB161C">
      <w:pPr>
        <w:tabs>
          <w:tab w:val="left" w:pos="7137"/>
        </w:tabs>
      </w:pPr>
      <w:r>
        <w:tab/>
      </w:r>
    </w:p>
    <w:p w14:paraId="6E434795" w14:textId="77777777" w:rsidR="00551CC0" w:rsidRDefault="00551CC0" w:rsidP="003709BE">
      <w:pPr>
        <w:jc w:val="center"/>
      </w:pPr>
    </w:p>
    <w:p w14:paraId="261E10F2" w14:textId="77777777" w:rsidR="00551CC0" w:rsidRDefault="00551CC0" w:rsidP="003709BE">
      <w:pPr>
        <w:jc w:val="center"/>
      </w:pPr>
    </w:p>
    <w:p w14:paraId="6A7CEA74" w14:textId="77777777" w:rsidR="00551CC0" w:rsidRDefault="00551CC0" w:rsidP="003709BE">
      <w:pPr>
        <w:jc w:val="center"/>
      </w:pPr>
    </w:p>
    <w:p w14:paraId="553B5C79" w14:textId="77777777" w:rsidR="00551CC0" w:rsidRDefault="00551CC0" w:rsidP="003709BE">
      <w:pPr>
        <w:jc w:val="center"/>
      </w:pPr>
    </w:p>
    <w:p w14:paraId="61578338" w14:textId="77777777" w:rsidR="00551CC0" w:rsidRDefault="00551CC0" w:rsidP="003709BE">
      <w:pPr>
        <w:jc w:val="center"/>
      </w:pPr>
    </w:p>
    <w:p w14:paraId="7551DF72" w14:textId="5C9CAD63" w:rsidR="00551CC0" w:rsidRDefault="00551CC0" w:rsidP="003709BE">
      <w:pPr>
        <w:jc w:val="center"/>
        <w:rPr>
          <w:rFonts w:ascii="Arial" w:hAnsi="Arial" w:cs="Arial"/>
          <w:noProof/>
          <w:sz w:val="20"/>
          <w:szCs w:val="20"/>
        </w:rPr>
      </w:pPr>
      <w:r>
        <w:rPr>
          <w:noProof/>
          <w:lang w:eastAsia="it-IT"/>
        </w:rPr>
        <mc:AlternateContent>
          <mc:Choice Requires="wpg">
            <w:drawing>
              <wp:anchor distT="0" distB="0" distL="114300" distR="114300" simplePos="0" relativeHeight="251659264" behindDoc="0" locked="0" layoutInCell="1" allowOverlap="1" wp14:anchorId="24C41E3C" wp14:editId="142B4FAF">
                <wp:simplePos x="0" y="0"/>
                <wp:positionH relativeFrom="column">
                  <wp:posOffset>-228600</wp:posOffset>
                </wp:positionH>
                <wp:positionV relativeFrom="paragraph">
                  <wp:posOffset>-228600</wp:posOffset>
                </wp:positionV>
                <wp:extent cx="6652260" cy="976630"/>
                <wp:effectExtent l="0" t="0" r="15240" b="1397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976630"/>
                          <a:chOff x="106867009" y="105345273"/>
                          <a:chExt cx="6652061" cy="976556"/>
                        </a:xfrm>
                      </wpg:grpSpPr>
                      <wps:wsp>
                        <wps:cNvPr id="6" name="Line 4"/>
                        <wps:cNvCnPr/>
                        <wps:spPr bwMode="auto">
                          <a:xfrm flipH="1">
                            <a:off x="106886294" y="105345273"/>
                            <a:ext cx="0" cy="976556"/>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5"/>
                        <wps:cNvCnPr/>
                        <wps:spPr bwMode="auto">
                          <a:xfrm>
                            <a:off x="106867009" y="105358650"/>
                            <a:ext cx="6652061" cy="0"/>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537810" id="Group 3" o:spid="_x0000_s1026" style="position:absolute;margin-left:-18pt;margin-top:-18pt;width:523.8pt;height:76.9pt;z-index:251659264" coordorigin="1068670,1053452" coordsize="66520,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">
                <v:line id="Line 4" o:spid="_x0000_s1027" style="position:absolute;flip:x;visibility:visible;mso-wrap-style:square" from="1068862,1053452" to="1068862,106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" strokecolor="#c93" strokeweight="3pt">
                  <v:shadow color="#ccc"/>
                </v:line>
                <v:line id="Line 5" o:spid="_x0000_s1028" style="position:absolute;visibility:visible;mso-wrap-style:square" from="1068670,1053586" to="1135190,10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" strokecolor="#c93" strokeweight="3pt">
                  <v:shadow color="#ccc"/>
                </v:line>
              </v:group>
            </w:pict>
          </mc:Fallback>
        </mc:AlternateContent>
      </w:r>
    </w:p>
    <w:p w14:paraId="60F60C07" w14:textId="6F8C17B2" w:rsidR="00551CC0" w:rsidRDefault="0024663B" w:rsidP="003709BE">
      <w:pPr>
        <w:jc w:val="center"/>
      </w:pPr>
      <w:sdt>
        <w:sdtPr>
          <w:id w:val="-1026324089"/>
          <w:docPartObj>
            <w:docPartGallery w:val="Watermarks"/>
          </w:docPartObj>
        </w:sdtPr>
        <w:sdtEndPr/>
        <w:sdtContent>
          <w:r w:rsidR="00AB161C">
            <w:rPr>
              <w:noProof/>
              <w:lang w:eastAsia="it-IT"/>
            </w:rPr>
            <w:drawing>
              <wp:anchor distT="0" distB="0" distL="114300" distR="114300" simplePos="0" relativeHeight="251664384" behindDoc="1" locked="0" layoutInCell="0" allowOverlap="1" wp14:anchorId="0B95E481" wp14:editId="41A95361">
                <wp:simplePos x="0" y="0"/>
                <wp:positionH relativeFrom="margin">
                  <wp:align>center</wp:align>
                </wp:positionH>
                <wp:positionV relativeFrom="margin">
                  <wp:align>center</wp:align>
                </wp:positionV>
                <wp:extent cx="6118860" cy="7146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35261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118860" cy="71469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551CC0" w:rsidRPr="00AC604B">
        <w:rPr>
          <w:rFonts w:ascii="Arial" w:hAnsi="Arial" w:cs="Arial"/>
          <w:noProof/>
          <w:sz w:val="20"/>
          <w:szCs w:val="20"/>
          <w:lang w:eastAsia="it-IT"/>
        </w:rPr>
        <w:drawing>
          <wp:inline distT="0" distB="0" distL="0" distR="0" wp14:anchorId="5CA9DBE1" wp14:editId="4E843AEC">
            <wp:extent cx="739775" cy="723265"/>
            <wp:effectExtent l="0" t="0" r="0" b="0"/>
            <wp:docPr id="1" name="il_fi" descr="Descrizione: http://www.ziorufus.it/wp-content/uploads/2008/06/repubblica-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www.ziorufus.it/wp-content/uploads/2008/06/repubblica-itali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723265"/>
                    </a:xfrm>
                    <a:prstGeom prst="rect">
                      <a:avLst/>
                    </a:prstGeom>
                    <a:noFill/>
                    <a:ln>
                      <a:noFill/>
                    </a:ln>
                  </pic:spPr>
                </pic:pic>
              </a:graphicData>
            </a:graphic>
          </wp:inline>
        </w:drawing>
      </w:r>
    </w:p>
    <w:p w14:paraId="5A384CDF" w14:textId="77777777" w:rsidR="00551CC0" w:rsidRDefault="00551CC0" w:rsidP="003709BE">
      <w:pPr>
        <w:jc w:val="center"/>
      </w:pPr>
    </w:p>
    <w:p w14:paraId="3CE9E92B" w14:textId="77777777" w:rsidR="00551CC0" w:rsidRPr="00682CA3" w:rsidRDefault="00551CC0" w:rsidP="003709BE">
      <w:pPr>
        <w:ind w:left="-360" w:right="-442"/>
        <w:jc w:val="center"/>
        <w:rPr>
          <w:rFonts w:ascii="Verdana" w:hAnsi="Verdana"/>
          <w:sz w:val="44"/>
          <w:szCs w:val="48"/>
        </w:rPr>
      </w:pPr>
      <w:r w:rsidRPr="00682CA3">
        <w:rPr>
          <w:rFonts w:ascii="Verdana" w:hAnsi="Verdana"/>
          <w:sz w:val="44"/>
          <w:szCs w:val="48"/>
        </w:rPr>
        <w:t xml:space="preserve">Ministero dell’Istruzione </w:t>
      </w:r>
    </w:p>
    <w:p w14:paraId="74A2EE82" w14:textId="7E87885D" w:rsidR="00551CC0" w:rsidRPr="00682CA3" w:rsidRDefault="00551CC0" w:rsidP="003709BE">
      <w:pPr>
        <w:ind w:left="-360" w:right="-442"/>
        <w:jc w:val="center"/>
        <w:rPr>
          <w:rFonts w:ascii="Verdana" w:hAnsi="Verdana"/>
          <w:sz w:val="36"/>
          <w:szCs w:val="40"/>
        </w:rPr>
      </w:pPr>
      <w:r w:rsidRPr="00682CA3">
        <w:rPr>
          <w:rFonts w:ascii="Verdana" w:hAnsi="Verdana"/>
          <w:sz w:val="36"/>
          <w:szCs w:val="40"/>
        </w:rPr>
        <w:t>Liceo Classico, Linguistico e Scientifico Giulio Casiraghi</w:t>
      </w:r>
    </w:p>
    <w:p w14:paraId="29A4F3E7" w14:textId="77777777" w:rsidR="00551CC0" w:rsidRPr="00682CA3" w:rsidRDefault="00551CC0" w:rsidP="003709BE">
      <w:pPr>
        <w:ind w:left="-360" w:right="-442"/>
        <w:jc w:val="center"/>
        <w:rPr>
          <w:rFonts w:ascii="Verdana" w:hAnsi="Verdana"/>
          <w:sz w:val="28"/>
          <w:szCs w:val="32"/>
        </w:rPr>
      </w:pPr>
      <w:r w:rsidRPr="00682CA3">
        <w:rPr>
          <w:rFonts w:ascii="Verdana" w:hAnsi="Verdana"/>
          <w:sz w:val="28"/>
          <w:szCs w:val="32"/>
        </w:rPr>
        <w:t>via Gorki 106 – 20092 Cinisello Balsamo (Mi)</w:t>
      </w:r>
    </w:p>
    <w:p w14:paraId="382DB65E" w14:textId="77777777" w:rsidR="00551CC0" w:rsidRPr="00682CA3" w:rsidRDefault="00551CC0" w:rsidP="00F32790">
      <w:pPr>
        <w:jc w:val="center"/>
        <w:rPr>
          <w:rFonts w:ascii="Verdana" w:hAnsi="Verdana"/>
          <w:sz w:val="20"/>
        </w:rPr>
      </w:pPr>
    </w:p>
    <w:p w14:paraId="4CB9F8A2" w14:textId="77777777" w:rsidR="00551CC0" w:rsidRPr="00682CA3" w:rsidRDefault="00551CC0" w:rsidP="00672F6D">
      <w:pPr>
        <w:pStyle w:val="Titolo"/>
        <w:widowControl w:val="0"/>
        <w:rPr>
          <w:rFonts w:ascii="Verdana" w:hAnsi="Verdana"/>
          <w:sz w:val="72"/>
          <w:szCs w:val="73"/>
        </w:rPr>
      </w:pPr>
    </w:p>
    <w:p w14:paraId="15843971" w14:textId="2A73BE48" w:rsidR="00551CC0" w:rsidRPr="00682CA3" w:rsidRDefault="00551CC0" w:rsidP="00944B07">
      <w:pPr>
        <w:pStyle w:val="Titolo"/>
        <w:widowControl w:val="0"/>
        <w:rPr>
          <w:rFonts w:ascii="Verdana" w:hAnsi="Verdana"/>
          <w:color w:val="auto"/>
          <w:sz w:val="72"/>
          <w:szCs w:val="73"/>
        </w:rPr>
      </w:pPr>
      <w:r w:rsidRPr="00682CA3">
        <w:rPr>
          <w:rFonts w:ascii="Verdana" w:hAnsi="Verdana"/>
          <w:noProof/>
          <w:sz w:val="96"/>
        </w:rPr>
        <mc:AlternateContent>
          <mc:Choice Requires="wps">
            <w:drawing>
              <wp:anchor distT="36576" distB="36576" distL="36576" distR="36576" simplePos="0" relativeHeight="251660288" behindDoc="0" locked="0" layoutInCell="1" allowOverlap="1" wp14:anchorId="12C8B446" wp14:editId="34430EE7">
                <wp:simplePos x="0" y="0"/>
                <wp:positionH relativeFrom="column">
                  <wp:posOffset>1800225</wp:posOffset>
                </wp:positionH>
                <wp:positionV relativeFrom="paragraph">
                  <wp:posOffset>6623685</wp:posOffset>
                </wp:positionV>
                <wp:extent cx="4032250" cy="5041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041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A8210" w14:textId="77777777" w:rsidR="00551CC0" w:rsidRDefault="00551CC0" w:rsidP="00672F6D">
                            <w:pPr>
                              <w:pStyle w:val="Titolo"/>
                              <w:widowControl w:val="0"/>
                              <w:rPr>
                                <w:sz w:val="73"/>
                                <w:szCs w:val="73"/>
                              </w:rPr>
                            </w:pPr>
                            <w:r>
                              <w:rPr>
                                <w:sz w:val="73"/>
                                <w:szCs w:val="73"/>
                              </w:rPr>
                              <w:t xml:space="preserve">Esame di </w:t>
                            </w:r>
                            <w:proofErr w:type="gramStart"/>
                            <w:r>
                              <w:rPr>
                                <w:sz w:val="73"/>
                                <w:szCs w:val="73"/>
                              </w:rPr>
                              <w:t>Stato  2008</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8B446" id="_x0000_t202" coordsize="21600,21600" o:spt="202" path="m,l,21600r21600,l21600,xe">
                <v:stroke joinstyle="miter"/>
                <v:path gradientshapeok="t" o:connecttype="rect"/>
              </v:shapetype>
              <v:shape id="Text Box 6" o:spid="_x0000_s1026" type="#_x0000_t202" style="position:absolute;left:0;text-align:left;margin-left:141.75pt;margin-top:521.55pt;width:317.5pt;height:39.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" filled="f" fillcolor="black" stroked="f" strokeweight="0" insetpen="t">
                <v:textbox inset="2.85pt,2.85pt,2.85pt,2.85pt">
                  <w:txbxContent>
                    <w:p w14:paraId="1B1A8210" w14:textId="77777777" w:rsidR="00551CC0" w:rsidRDefault="00551CC0" w:rsidP="00672F6D">
                      <w:pPr>
                        <w:pStyle w:val="Titolo"/>
                        <w:widowControl w:val="0"/>
                        <w:rPr>
                          <w:sz w:val="73"/>
                          <w:szCs w:val="73"/>
                        </w:rPr>
                      </w:pPr>
                      <w:r>
                        <w:rPr>
                          <w:sz w:val="73"/>
                          <w:szCs w:val="73"/>
                        </w:rPr>
                        <w:t xml:space="preserve">Esame di </w:t>
                      </w:r>
                      <w:proofErr w:type="gramStart"/>
                      <w:r>
                        <w:rPr>
                          <w:sz w:val="73"/>
                          <w:szCs w:val="73"/>
                        </w:rPr>
                        <w:t>Stato  2008</w:t>
                      </w:r>
                      <w:proofErr w:type="gramEnd"/>
                    </w:p>
                  </w:txbxContent>
                </v:textbox>
              </v:shape>
            </w:pict>
          </mc:Fallback>
        </mc:AlternateContent>
      </w:r>
      <w:r w:rsidRPr="00682CA3">
        <w:rPr>
          <w:rFonts w:ascii="Verdana" w:hAnsi="Verdana"/>
          <w:noProof/>
          <w:sz w:val="96"/>
        </w:rPr>
        <mc:AlternateContent>
          <mc:Choice Requires="wps">
            <w:drawing>
              <wp:anchor distT="36576" distB="36576" distL="36576" distR="36576" simplePos="0" relativeHeight="251661312" behindDoc="0" locked="0" layoutInCell="1" allowOverlap="1" wp14:anchorId="38B8980E" wp14:editId="41CBF081">
                <wp:simplePos x="0" y="0"/>
                <wp:positionH relativeFrom="column">
                  <wp:posOffset>1800225</wp:posOffset>
                </wp:positionH>
                <wp:positionV relativeFrom="paragraph">
                  <wp:posOffset>6623685</wp:posOffset>
                </wp:positionV>
                <wp:extent cx="4032250" cy="50419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041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814AA5" w14:textId="77777777" w:rsidR="00551CC0" w:rsidRDefault="00551CC0" w:rsidP="00672F6D">
                            <w:pPr>
                              <w:pStyle w:val="Titolo"/>
                              <w:widowControl w:val="0"/>
                              <w:rPr>
                                <w:sz w:val="73"/>
                                <w:szCs w:val="73"/>
                              </w:rPr>
                            </w:pPr>
                            <w:r>
                              <w:rPr>
                                <w:sz w:val="73"/>
                                <w:szCs w:val="73"/>
                              </w:rPr>
                              <w:t xml:space="preserve">Esame di </w:t>
                            </w:r>
                            <w:proofErr w:type="gramStart"/>
                            <w:r>
                              <w:rPr>
                                <w:sz w:val="73"/>
                                <w:szCs w:val="73"/>
                              </w:rPr>
                              <w:t>Stato  2008</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980E" id="Text Box 7" o:spid="_x0000_s1027" type="#_x0000_t202" style="position:absolute;left:0;text-align:left;margin-left:141.75pt;margin-top:521.55pt;width:317.5pt;height:39.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" filled="f" fillcolor="black" stroked="f" strokeweight="0" insetpen="t">
                <v:textbox inset="2.85pt,2.85pt,2.85pt,2.85pt">
                  <w:txbxContent>
                    <w:p w14:paraId="05814AA5" w14:textId="77777777" w:rsidR="00551CC0" w:rsidRDefault="00551CC0" w:rsidP="00672F6D">
                      <w:pPr>
                        <w:pStyle w:val="Titolo"/>
                        <w:widowControl w:val="0"/>
                        <w:rPr>
                          <w:sz w:val="73"/>
                          <w:szCs w:val="73"/>
                        </w:rPr>
                      </w:pPr>
                      <w:r>
                        <w:rPr>
                          <w:sz w:val="73"/>
                          <w:szCs w:val="73"/>
                        </w:rPr>
                        <w:t xml:space="preserve">Esame di </w:t>
                      </w:r>
                      <w:proofErr w:type="gramStart"/>
                      <w:r>
                        <w:rPr>
                          <w:sz w:val="73"/>
                          <w:szCs w:val="73"/>
                        </w:rPr>
                        <w:t>Stato  2008</w:t>
                      </w:r>
                      <w:proofErr w:type="gramEnd"/>
                    </w:p>
                  </w:txbxContent>
                </v:textbox>
              </v:shape>
            </w:pict>
          </mc:Fallback>
        </mc:AlternateContent>
      </w:r>
      <w:r w:rsidR="003829E1">
        <w:rPr>
          <w:rFonts w:ascii="Verdana" w:hAnsi="Verdana"/>
          <w:color w:val="auto"/>
          <w:sz w:val="72"/>
          <w:szCs w:val="73"/>
        </w:rPr>
        <w:t>Esame di Stato 2023</w:t>
      </w:r>
      <w:bookmarkStart w:id="0" w:name="_GoBack"/>
      <w:bookmarkEnd w:id="0"/>
    </w:p>
    <w:p w14:paraId="0C9C6EAF" w14:textId="77777777" w:rsidR="00551CC0" w:rsidRPr="00682CA3" w:rsidRDefault="00551CC0" w:rsidP="00672F6D">
      <w:pPr>
        <w:widowControl w:val="0"/>
        <w:rPr>
          <w:rFonts w:ascii="Verdana" w:hAnsi="Verdana"/>
          <w:sz w:val="18"/>
          <w:szCs w:val="20"/>
        </w:rPr>
      </w:pPr>
    </w:p>
    <w:p w14:paraId="684EDFC0" w14:textId="77777777" w:rsidR="00551CC0" w:rsidRPr="00682CA3" w:rsidRDefault="00551CC0" w:rsidP="00672F6D">
      <w:pPr>
        <w:pStyle w:val="Titolo"/>
        <w:widowControl w:val="0"/>
        <w:rPr>
          <w:rFonts w:ascii="Verdana" w:hAnsi="Verdana"/>
          <w:smallCaps/>
          <w:color w:val="auto"/>
          <w:sz w:val="72"/>
          <w:szCs w:val="87"/>
        </w:rPr>
      </w:pPr>
    </w:p>
    <w:p w14:paraId="34EAC116" w14:textId="77777777" w:rsidR="00551CC0" w:rsidRPr="00682CA3" w:rsidRDefault="00551CC0" w:rsidP="00672F6D">
      <w:pPr>
        <w:pStyle w:val="Titolo"/>
        <w:widowControl w:val="0"/>
        <w:rPr>
          <w:rFonts w:ascii="Verdana" w:hAnsi="Verdana"/>
          <w:smallCaps/>
          <w:color w:val="auto"/>
          <w:sz w:val="72"/>
          <w:szCs w:val="87"/>
        </w:rPr>
      </w:pPr>
    </w:p>
    <w:p w14:paraId="2CFE37E5" w14:textId="51E176CB" w:rsidR="00551CC0" w:rsidRPr="00682CA3" w:rsidRDefault="00551CC0" w:rsidP="00672F6D">
      <w:pPr>
        <w:pStyle w:val="Titolo"/>
        <w:widowControl w:val="0"/>
        <w:rPr>
          <w:rFonts w:ascii="Verdana" w:hAnsi="Verdana"/>
          <w:color w:val="auto"/>
          <w:sz w:val="72"/>
          <w:szCs w:val="87"/>
        </w:rPr>
      </w:pPr>
      <w:r w:rsidRPr="00682CA3">
        <w:rPr>
          <w:rFonts w:ascii="Verdana" w:hAnsi="Verdana"/>
          <w:smallCaps/>
          <w:color w:val="auto"/>
          <w:sz w:val="72"/>
          <w:szCs w:val="87"/>
        </w:rPr>
        <w:t>Documento del Consiglio della Classe</w:t>
      </w:r>
      <w:r w:rsidRPr="00682CA3">
        <w:rPr>
          <w:rFonts w:ascii="Verdana" w:hAnsi="Verdana"/>
          <w:color w:val="auto"/>
          <w:sz w:val="72"/>
          <w:szCs w:val="87"/>
        </w:rPr>
        <w:t xml:space="preserve">  </w:t>
      </w:r>
    </w:p>
    <w:p w14:paraId="2FB309EF" w14:textId="77777777" w:rsidR="00551CC0" w:rsidRPr="00682CA3" w:rsidRDefault="00551CC0" w:rsidP="00672F6D">
      <w:pPr>
        <w:pStyle w:val="Titolo"/>
        <w:widowControl w:val="0"/>
        <w:rPr>
          <w:rFonts w:ascii="Verdana" w:hAnsi="Verdana"/>
          <w:color w:val="auto"/>
          <w:sz w:val="24"/>
          <w:szCs w:val="28"/>
        </w:rPr>
      </w:pPr>
    </w:p>
    <w:p w14:paraId="0290E314" w14:textId="77777777" w:rsidR="00551CC0" w:rsidRPr="00682CA3" w:rsidRDefault="00551CC0" w:rsidP="00672F6D">
      <w:pPr>
        <w:pStyle w:val="Titolo"/>
        <w:widowControl w:val="0"/>
        <w:rPr>
          <w:rFonts w:ascii="Verdana" w:hAnsi="Verdana"/>
          <w:color w:val="auto"/>
          <w:sz w:val="72"/>
          <w:szCs w:val="87"/>
        </w:rPr>
      </w:pPr>
      <w:r w:rsidRPr="00682CA3">
        <w:rPr>
          <w:rFonts w:ascii="Verdana" w:hAnsi="Verdana"/>
          <w:color w:val="auto"/>
          <w:sz w:val="72"/>
          <w:szCs w:val="87"/>
        </w:rPr>
        <w:t>5^ …</w:t>
      </w:r>
    </w:p>
    <w:p w14:paraId="0B643429" w14:textId="77777777" w:rsidR="00551CC0" w:rsidRPr="00682CA3" w:rsidRDefault="00551CC0" w:rsidP="00672F6D">
      <w:pPr>
        <w:pStyle w:val="Titolo"/>
        <w:widowControl w:val="0"/>
        <w:rPr>
          <w:rFonts w:ascii="Verdana" w:hAnsi="Verdana"/>
          <w:color w:val="auto"/>
          <w:sz w:val="72"/>
          <w:szCs w:val="87"/>
        </w:rPr>
      </w:pPr>
      <w:r w:rsidRPr="00682CA3">
        <w:rPr>
          <w:rFonts w:ascii="Verdana" w:hAnsi="Verdana"/>
          <w:color w:val="auto"/>
          <w:sz w:val="72"/>
          <w:szCs w:val="87"/>
        </w:rPr>
        <w:t>Liceo Linguistico</w:t>
      </w:r>
    </w:p>
    <w:p w14:paraId="1E31BDB9" w14:textId="77777777" w:rsidR="00551CC0" w:rsidRDefault="00551CC0" w:rsidP="00672F6D">
      <w:pPr>
        <w:jc w:val="center"/>
      </w:pPr>
    </w:p>
    <w:p w14:paraId="75482ED9" w14:textId="77777777" w:rsidR="00551CC0" w:rsidRDefault="00551CC0" w:rsidP="00672F6D">
      <w:pPr>
        <w:jc w:val="center"/>
      </w:pPr>
    </w:p>
    <w:p w14:paraId="6D3A24D1" w14:textId="35F68048" w:rsidR="00551CC0" w:rsidRPr="00C52CCC" w:rsidRDefault="00551CC0" w:rsidP="00672F6D">
      <w:pPr>
        <w:jc w:val="center"/>
      </w:pPr>
      <w:r>
        <w:rPr>
          <w:noProof/>
          <w:lang w:eastAsia="it-IT"/>
        </w:rPr>
        <mc:AlternateContent>
          <mc:Choice Requires="wps">
            <w:drawing>
              <wp:anchor distT="4294967295" distB="4294967295" distL="114300" distR="114300" simplePos="0" relativeHeight="251662336" behindDoc="0" locked="0" layoutInCell="1" allowOverlap="1" wp14:anchorId="1CAE1486" wp14:editId="66ADD5F8">
                <wp:simplePos x="0" y="0"/>
                <wp:positionH relativeFrom="column">
                  <wp:posOffset>-228600</wp:posOffset>
                </wp:positionH>
                <wp:positionV relativeFrom="paragraph">
                  <wp:posOffset>400049</wp:posOffset>
                </wp:positionV>
                <wp:extent cx="6629400" cy="0"/>
                <wp:effectExtent l="0" t="1905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78DAB" id="Line 2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1.5pt" to="7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" strokecolor="#c90" strokeweight="3pt"/>
            </w:pict>
          </mc:Fallback>
        </mc:AlternateContent>
      </w:r>
    </w:p>
    <w:p w14:paraId="31E33922" w14:textId="77777777" w:rsidR="00551CC0" w:rsidRDefault="00551CC0" w:rsidP="007C3D38">
      <w:pPr>
        <w:tabs>
          <w:tab w:val="left" w:pos="567"/>
        </w:tabs>
        <w:jc w:val="center"/>
        <w:rPr>
          <w:rFonts w:ascii="Verdana" w:hAnsi="Verdana"/>
          <w:b/>
          <w:sz w:val="32"/>
        </w:rPr>
      </w:pPr>
    </w:p>
    <w:p w14:paraId="14DF46C6" w14:textId="77777777" w:rsidR="00682CA3" w:rsidRDefault="00682CA3" w:rsidP="007C3D38">
      <w:pPr>
        <w:tabs>
          <w:tab w:val="left" w:pos="567"/>
        </w:tabs>
        <w:jc w:val="center"/>
        <w:rPr>
          <w:rFonts w:ascii="Verdana" w:hAnsi="Verdana"/>
          <w:b/>
          <w:sz w:val="32"/>
        </w:rPr>
      </w:pPr>
    </w:p>
    <w:p w14:paraId="6AA35066" w14:textId="26F4B562" w:rsidR="00551CC0" w:rsidRPr="009970C8" w:rsidRDefault="00551CC0" w:rsidP="007C3D38">
      <w:pPr>
        <w:tabs>
          <w:tab w:val="left" w:pos="567"/>
        </w:tabs>
        <w:jc w:val="center"/>
        <w:rPr>
          <w:rFonts w:ascii="Verdana" w:hAnsi="Verdana"/>
          <w:b/>
          <w:sz w:val="32"/>
        </w:rPr>
      </w:pPr>
      <w:r w:rsidRPr="009970C8">
        <w:rPr>
          <w:rFonts w:ascii="Verdana" w:hAnsi="Verdana"/>
          <w:b/>
          <w:sz w:val="32"/>
        </w:rPr>
        <w:lastRenderedPageBreak/>
        <w:t>ESAME DI STATO</w:t>
      </w:r>
    </w:p>
    <w:p w14:paraId="1650373E" w14:textId="4BD955B6" w:rsidR="00551CC0" w:rsidRDefault="00551CC0" w:rsidP="0058487D">
      <w:pPr>
        <w:tabs>
          <w:tab w:val="left" w:pos="567"/>
        </w:tabs>
        <w:jc w:val="center"/>
        <w:rPr>
          <w:rFonts w:ascii="Verdana" w:hAnsi="Verdana"/>
          <w:b/>
          <w:sz w:val="32"/>
        </w:rPr>
      </w:pPr>
      <w:r w:rsidRPr="009970C8">
        <w:rPr>
          <w:rFonts w:ascii="Verdana" w:hAnsi="Verdana"/>
          <w:b/>
          <w:sz w:val="32"/>
        </w:rPr>
        <w:t>ANNO SCOLASTICO:</w:t>
      </w:r>
      <w:r w:rsidR="00682CA3">
        <w:rPr>
          <w:rFonts w:ascii="Verdana" w:hAnsi="Verdana"/>
          <w:b/>
          <w:sz w:val="32"/>
        </w:rPr>
        <w:t>2022/23</w:t>
      </w:r>
    </w:p>
    <w:p w14:paraId="1E64055D" w14:textId="77777777" w:rsidR="00551CC0" w:rsidRPr="009970C8" w:rsidRDefault="00551CC0" w:rsidP="0058487D">
      <w:pPr>
        <w:tabs>
          <w:tab w:val="left" w:pos="567"/>
        </w:tabs>
        <w:jc w:val="center"/>
        <w:rPr>
          <w:rFonts w:ascii="Verdana" w:hAnsi="Verdana"/>
          <w:b/>
          <w:sz w:val="32"/>
        </w:rPr>
      </w:pPr>
      <w:r>
        <w:rPr>
          <w:rFonts w:ascii="Verdana" w:hAnsi="Verdana"/>
          <w:b/>
          <w:sz w:val="32"/>
        </w:rPr>
        <w:t>LICEO LINGUISTICO</w:t>
      </w:r>
    </w:p>
    <w:p w14:paraId="7E2E9154" w14:textId="77777777" w:rsidR="00551CC0" w:rsidRDefault="00551CC0" w:rsidP="00A209C2">
      <w:pPr>
        <w:tabs>
          <w:tab w:val="left" w:pos="567"/>
        </w:tabs>
        <w:rPr>
          <w:rFonts w:ascii="Verdana" w:hAnsi="Verdan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8249"/>
      </w:tblGrid>
      <w:tr w:rsidR="00551CC0" w14:paraId="0ED22754"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5B8A4DD5"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1</w:t>
            </w:r>
          </w:p>
        </w:tc>
        <w:tc>
          <w:tcPr>
            <w:tcW w:w="8382" w:type="dxa"/>
            <w:tcBorders>
              <w:top w:val="single" w:sz="4" w:space="0" w:color="000000"/>
              <w:left w:val="single" w:sz="4" w:space="0" w:color="000000"/>
              <w:bottom w:val="single" w:sz="4" w:space="0" w:color="000000"/>
              <w:right w:val="single" w:sz="4" w:space="0" w:color="000000"/>
            </w:tcBorders>
            <w:hideMark/>
          </w:tcPr>
          <w:p w14:paraId="63D8CA34"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PRESENTAZIONE DI INDIRIZZO</w:t>
            </w:r>
          </w:p>
        </w:tc>
      </w:tr>
      <w:tr w:rsidR="00551CC0" w14:paraId="2056BD75"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F3B6D5A" w14:textId="77777777" w:rsidR="00551CC0" w:rsidRDefault="00551CC0" w:rsidP="0066031C">
            <w:pPr>
              <w:pStyle w:val="Corpotesto"/>
              <w:tabs>
                <w:tab w:val="left" w:pos="567"/>
              </w:tabs>
              <w:rPr>
                <w:rFonts w:ascii="Verdana" w:hAnsi="Verdana"/>
              </w:rPr>
            </w:pPr>
            <w:r>
              <w:rPr>
                <w:rFonts w:ascii="Verdana" w:hAnsi="Verdana"/>
              </w:rPr>
              <w:t>1.1</w:t>
            </w:r>
          </w:p>
        </w:tc>
        <w:tc>
          <w:tcPr>
            <w:tcW w:w="8382" w:type="dxa"/>
            <w:tcBorders>
              <w:top w:val="single" w:sz="4" w:space="0" w:color="000000"/>
              <w:left w:val="single" w:sz="4" w:space="0" w:color="000000"/>
              <w:bottom w:val="single" w:sz="4" w:space="0" w:color="000000"/>
              <w:right w:val="single" w:sz="4" w:space="0" w:color="000000"/>
            </w:tcBorders>
            <w:hideMark/>
          </w:tcPr>
          <w:p w14:paraId="15DED324" w14:textId="77777777" w:rsidR="00551CC0" w:rsidRDefault="00551CC0" w:rsidP="0066031C">
            <w:pPr>
              <w:pStyle w:val="Corpotesto"/>
              <w:tabs>
                <w:tab w:val="left" w:pos="567"/>
              </w:tabs>
              <w:rPr>
                <w:rFonts w:ascii="Verdana" w:hAnsi="Verdana"/>
              </w:rPr>
            </w:pPr>
            <w:r>
              <w:rPr>
                <w:rFonts w:ascii="Verdana" w:hAnsi="Verdana"/>
              </w:rPr>
              <w:t xml:space="preserve">Competenze attese del profilo in uscita                     </w:t>
            </w:r>
          </w:p>
        </w:tc>
      </w:tr>
      <w:tr w:rsidR="00551CC0" w14:paraId="6B3723B2"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AAEFFE1" w14:textId="77777777" w:rsidR="00551CC0" w:rsidRDefault="00551CC0" w:rsidP="0066031C">
            <w:pPr>
              <w:pStyle w:val="Corpotesto"/>
              <w:tabs>
                <w:tab w:val="left" w:pos="567"/>
              </w:tabs>
              <w:rPr>
                <w:rFonts w:ascii="Verdana" w:hAnsi="Verdana"/>
              </w:rPr>
            </w:pPr>
            <w:r>
              <w:rPr>
                <w:rFonts w:ascii="Verdana" w:hAnsi="Verdana"/>
              </w:rPr>
              <w:t>1.2</w:t>
            </w:r>
          </w:p>
        </w:tc>
        <w:tc>
          <w:tcPr>
            <w:tcW w:w="8382" w:type="dxa"/>
            <w:tcBorders>
              <w:top w:val="single" w:sz="4" w:space="0" w:color="000000"/>
              <w:left w:val="single" w:sz="4" w:space="0" w:color="000000"/>
              <w:bottom w:val="single" w:sz="4" w:space="0" w:color="000000"/>
              <w:right w:val="single" w:sz="4" w:space="0" w:color="000000"/>
            </w:tcBorders>
            <w:hideMark/>
          </w:tcPr>
          <w:p w14:paraId="669B346D" w14:textId="77777777" w:rsidR="00551CC0" w:rsidRDefault="00551CC0" w:rsidP="0066031C">
            <w:pPr>
              <w:pStyle w:val="Corpotesto"/>
              <w:tabs>
                <w:tab w:val="left" w:pos="567"/>
              </w:tabs>
              <w:rPr>
                <w:rFonts w:ascii="Verdana" w:hAnsi="Verdana"/>
              </w:rPr>
            </w:pPr>
            <w:r>
              <w:rPr>
                <w:rFonts w:ascii="Verdana" w:hAnsi="Verdana"/>
              </w:rPr>
              <w:t xml:space="preserve">Quadro orario                                                         </w:t>
            </w:r>
          </w:p>
        </w:tc>
      </w:tr>
      <w:tr w:rsidR="00551CC0" w14:paraId="0672F8AA"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D61454C"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2</w:t>
            </w:r>
          </w:p>
        </w:tc>
        <w:tc>
          <w:tcPr>
            <w:tcW w:w="8382" w:type="dxa"/>
            <w:tcBorders>
              <w:top w:val="single" w:sz="4" w:space="0" w:color="000000"/>
              <w:left w:val="single" w:sz="4" w:space="0" w:color="000000"/>
              <w:bottom w:val="single" w:sz="4" w:space="0" w:color="000000"/>
              <w:right w:val="single" w:sz="4" w:space="0" w:color="000000"/>
            </w:tcBorders>
            <w:hideMark/>
          </w:tcPr>
          <w:p w14:paraId="57AC4229"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PRESENTAZIONE DELLA CLASSE</w:t>
            </w:r>
          </w:p>
        </w:tc>
      </w:tr>
      <w:tr w:rsidR="00551CC0" w14:paraId="1866A712"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3BA361A" w14:textId="77777777" w:rsidR="00551CC0" w:rsidRDefault="00551CC0" w:rsidP="0066031C">
            <w:pPr>
              <w:pStyle w:val="Corpotesto"/>
              <w:tabs>
                <w:tab w:val="left" w:pos="567"/>
              </w:tabs>
              <w:rPr>
                <w:rFonts w:ascii="Verdana" w:hAnsi="Verdana"/>
              </w:rPr>
            </w:pPr>
            <w:r>
              <w:rPr>
                <w:rFonts w:ascii="Verdana" w:hAnsi="Verdana"/>
              </w:rPr>
              <w:t>2.1</w:t>
            </w:r>
          </w:p>
        </w:tc>
        <w:tc>
          <w:tcPr>
            <w:tcW w:w="8382" w:type="dxa"/>
            <w:tcBorders>
              <w:top w:val="single" w:sz="4" w:space="0" w:color="000000"/>
              <w:left w:val="single" w:sz="4" w:space="0" w:color="000000"/>
              <w:bottom w:val="single" w:sz="4" w:space="0" w:color="000000"/>
              <w:right w:val="single" w:sz="4" w:space="0" w:color="000000"/>
            </w:tcBorders>
            <w:hideMark/>
          </w:tcPr>
          <w:p w14:paraId="19BA3A98" w14:textId="77777777" w:rsidR="00551CC0" w:rsidRDefault="00551CC0" w:rsidP="0066031C">
            <w:pPr>
              <w:tabs>
                <w:tab w:val="left" w:pos="567"/>
              </w:tabs>
              <w:rPr>
                <w:rFonts w:ascii="Verdana" w:hAnsi="Verdana"/>
              </w:rPr>
            </w:pPr>
            <w:r>
              <w:rPr>
                <w:rFonts w:ascii="Verdana" w:hAnsi="Verdana"/>
              </w:rPr>
              <w:t xml:space="preserve">Composizione del </w:t>
            </w:r>
            <w:proofErr w:type="spellStart"/>
            <w:r>
              <w:rPr>
                <w:rFonts w:ascii="Verdana" w:hAnsi="Verdana"/>
              </w:rPr>
              <w:t>CdC</w:t>
            </w:r>
            <w:proofErr w:type="spellEnd"/>
            <w:r>
              <w:rPr>
                <w:rFonts w:ascii="Verdana" w:hAnsi="Verdana"/>
              </w:rPr>
              <w:t>: continuità didattica e situazioni particolari</w:t>
            </w:r>
          </w:p>
        </w:tc>
      </w:tr>
      <w:tr w:rsidR="00551CC0" w14:paraId="45BD5273"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5242CD0" w14:textId="77777777" w:rsidR="00551CC0" w:rsidRDefault="00551CC0" w:rsidP="0066031C">
            <w:pPr>
              <w:pStyle w:val="Corpotesto"/>
              <w:tabs>
                <w:tab w:val="left" w:pos="567"/>
              </w:tabs>
              <w:rPr>
                <w:rFonts w:ascii="Verdana" w:hAnsi="Verdana"/>
              </w:rPr>
            </w:pPr>
            <w:r>
              <w:rPr>
                <w:rFonts w:ascii="Verdana" w:hAnsi="Verdana"/>
              </w:rPr>
              <w:t>2.2</w:t>
            </w:r>
          </w:p>
        </w:tc>
        <w:tc>
          <w:tcPr>
            <w:tcW w:w="8382" w:type="dxa"/>
            <w:tcBorders>
              <w:top w:val="single" w:sz="4" w:space="0" w:color="000000"/>
              <w:left w:val="single" w:sz="4" w:space="0" w:color="000000"/>
              <w:bottom w:val="single" w:sz="4" w:space="0" w:color="000000"/>
              <w:right w:val="single" w:sz="4" w:space="0" w:color="000000"/>
            </w:tcBorders>
            <w:hideMark/>
          </w:tcPr>
          <w:p w14:paraId="47D80825" w14:textId="77777777" w:rsidR="00551CC0" w:rsidRDefault="00551CC0" w:rsidP="0066031C">
            <w:pPr>
              <w:pStyle w:val="Corpotesto"/>
              <w:tabs>
                <w:tab w:val="left" w:pos="567"/>
              </w:tabs>
              <w:rPr>
                <w:rFonts w:ascii="Verdana" w:hAnsi="Verdana"/>
              </w:rPr>
            </w:pPr>
            <w:r>
              <w:rPr>
                <w:rFonts w:ascii="Verdana" w:hAnsi="Verdana"/>
              </w:rPr>
              <w:t>Relazione sulla classe e suo percorso storico</w:t>
            </w:r>
          </w:p>
        </w:tc>
      </w:tr>
      <w:tr w:rsidR="00551CC0" w14:paraId="0D299C00"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B10EBE8" w14:textId="77777777" w:rsidR="00551CC0" w:rsidRDefault="00551CC0" w:rsidP="0066031C">
            <w:pPr>
              <w:pStyle w:val="Corpotesto"/>
              <w:tabs>
                <w:tab w:val="left" w:pos="567"/>
              </w:tabs>
              <w:rPr>
                <w:rFonts w:ascii="Verdana" w:hAnsi="Verdana"/>
              </w:rPr>
            </w:pPr>
            <w:r>
              <w:rPr>
                <w:rFonts w:ascii="Verdana" w:hAnsi="Verdana"/>
              </w:rPr>
              <w:t>2.3</w:t>
            </w:r>
          </w:p>
        </w:tc>
        <w:tc>
          <w:tcPr>
            <w:tcW w:w="8382" w:type="dxa"/>
            <w:tcBorders>
              <w:top w:val="single" w:sz="4" w:space="0" w:color="000000"/>
              <w:left w:val="single" w:sz="4" w:space="0" w:color="000000"/>
              <w:bottom w:val="single" w:sz="4" w:space="0" w:color="000000"/>
              <w:right w:val="single" w:sz="4" w:space="0" w:color="000000"/>
            </w:tcBorders>
            <w:hideMark/>
          </w:tcPr>
          <w:p w14:paraId="2336ECDD" w14:textId="77777777" w:rsidR="00551CC0" w:rsidRDefault="00551CC0" w:rsidP="0066031C">
            <w:pPr>
              <w:tabs>
                <w:tab w:val="left" w:pos="567"/>
              </w:tabs>
              <w:rPr>
                <w:rFonts w:ascii="Verdana" w:hAnsi="Verdana"/>
              </w:rPr>
            </w:pPr>
            <w:r>
              <w:rPr>
                <w:rFonts w:ascii="Verdana" w:hAnsi="Verdana"/>
              </w:rPr>
              <w:t>Dati e fisionomia della classe</w:t>
            </w:r>
          </w:p>
        </w:tc>
      </w:tr>
      <w:tr w:rsidR="00551CC0" w14:paraId="7D19DEEE"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10526AF1"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3</w:t>
            </w:r>
          </w:p>
        </w:tc>
        <w:tc>
          <w:tcPr>
            <w:tcW w:w="8382" w:type="dxa"/>
            <w:tcBorders>
              <w:top w:val="single" w:sz="4" w:space="0" w:color="000000"/>
              <w:left w:val="single" w:sz="4" w:space="0" w:color="000000"/>
              <w:bottom w:val="single" w:sz="4" w:space="0" w:color="000000"/>
              <w:right w:val="single" w:sz="4" w:space="0" w:color="000000"/>
            </w:tcBorders>
            <w:hideMark/>
          </w:tcPr>
          <w:p w14:paraId="44DD6935"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 xml:space="preserve">PERCORSO FORMATIVO   </w:t>
            </w:r>
          </w:p>
        </w:tc>
      </w:tr>
      <w:tr w:rsidR="00551CC0" w14:paraId="1BC8CD82"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48A5801" w14:textId="77777777" w:rsidR="00551CC0" w:rsidRPr="007274AA" w:rsidRDefault="00551CC0" w:rsidP="0066031C">
            <w:pPr>
              <w:pStyle w:val="Corpotesto"/>
              <w:tabs>
                <w:tab w:val="left" w:pos="567"/>
              </w:tabs>
              <w:rPr>
                <w:rFonts w:ascii="Verdana" w:hAnsi="Verdana"/>
              </w:rPr>
            </w:pPr>
            <w:r>
              <w:rPr>
                <w:rFonts w:ascii="Verdana" w:hAnsi="Verdana"/>
              </w:rPr>
              <w:t>3.1</w:t>
            </w:r>
          </w:p>
        </w:tc>
        <w:tc>
          <w:tcPr>
            <w:tcW w:w="8382" w:type="dxa"/>
            <w:tcBorders>
              <w:top w:val="single" w:sz="4" w:space="0" w:color="000000"/>
              <w:left w:val="single" w:sz="4" w:space="0" w:color="000000"/>
              <w:bottom w:val="single" w:sz="4" w:space="0" w:color="000000"/>
              <w:right w:val="single" w:sz="4" w:space="0" w:color="000000"/>
            </w:tcBorders>
            <w:hideMark/>
          </w:tcPr>
          <w:p w14:paraId="2A5F0ED5" w14:textId="77777777" w:rsidR="00551CC0" w:rsidRDefault="00551CC0" w:rsidP="0066031C">
            <w:pPr>
              <w:tabs>
                <w:tab w:val="left" w:pos="567"/>
              </w:tabs>
              <w:rPr>
                <w:rFonts w:ascii="Verdana" w:hAnsi="Verdana"/>
              </w:rPr>
            </w:pPr>
            <w:r>
              <w:rPr>
                <w:rFonts w:ascii="Verdana" w:hAnsi="Verdana"/>
              </w:rPr>
              <w:t>Obiettivi trasversali effettivamente raggiunti</w:t>
            </w:r>
          </w:p>
        </w:tc>
      </w:tr>
      <w:tr w:rsidR="00551CC0" w:rsidRPr="007274AA" w14:paraId="2588E65B"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180BCB0" w14:textId="77777777" w:rsidR="00551CC0" w:rsidRPr="007274AA" w:rsidRDefault="00551CC0" w:rsidP="0066031C">
            <w:pPr>
              <w:pStyle w:val="Corpotesto"/>
              <w:tabs>
                <w:tab w:val="left" w:pos="567"/>
              </w:tabs>
              <w:rPr>
                <w:rFonts w:ascii="Verdana" w:hAnsi="Verdana"/>
              </w:rPr>
            </w:pPr>
            <w:r w:rsidRPr="007274AA">
              <w:rPr>
                <w:rFonts w:ascii="Verdana" w:hAnsi="Verdana"/>
              </w:rPr>
              <w:t>3.2</w:t>
            </w:r>
          </w:p>
        </w:tc>
        <w:tc>
          <w:tcPr>
            <w:tcW w:w="8382" w:type="dxa"/>
            <w:tcBorders>
              <w:top w:val="single" w:sz="4" w:space="0" w:color="000000"/>
              <w:left w:val="single" w:sz="4" w:space="0" w:color="000000"/>
              <w:bottom w:val="single" w:sz="4" w:space="0" w:color="000000"/>
              <w:right w:val="single" w:sz="4" w:space="0" w:color="000000"/>
            </w:tcBorders>
            <w:hideMark/>
          </w:tcPr>
          <w:p w14:paraId="3FF7EE97" w14:textId="25D006F0" w:rsidR="00551CC0" w:rsidRPr="007274AA" w:rsidRDefault="00551CC0" w:rsidP="00C77281">
            <w:pPr>
              <w:tabs>
                <w:tab w:val="left" w:pos="567"/>
              </w:tabs>
              <w:rPr>
                <w:rFonts w:ascii="Verdana" w:hAnsi="Verdana"/>
              </w:rPr>
            </w:pPr>
            <w:r>
              <w:rPr>
                <w:rFonts w:ascii="Verdana" w:hAnsi="Verdana"/>
              </w:rPr>
              <w:t>Modalità di lavoro del consiglio di classe: metodi e strumenti</w:t>
            </w:r>
          </w:p>
        </w:tc>
      </w:tr>
      <w:tr w:rsidR="00551CC0" w14:paraId="6A845518"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FFA0030" w14:textId="77777777" w:rsidR="00551CC0" w:rsidRDefault="00551CC0" w:rsidP="0066031C">
            <w:pPr>
              <w:pStyle w:val="Corpotesto"/>
              <w:tabs>
                <w:tab w:val="left" w:pos="567"/>
              </w:tabs>
              <w:rPr>
                <w:rFonts w:ascii="Verdana" w:hAnsi="Verdana"/>
              </w:rPr>
            </w:pPr>
            <w:r>
              <w:rPr>
                <w:rFonts w:ascii="Verdana" w:hAnsi="Verdana"/>
              </w:rPr>
              <w:t>3.3</w:t>
            </w:r>
          </w:p>
        </w:tc>
        <w:tc>
          <w:tcPr>
            <w:tcW w:w="8382" w:type="dxa"/>
            <w:tcBorders>
              <w:top w:val="single" w:sz="4" w:space="0" w:color="000000"/>
              <w:left w:val="single" w:sz="4" w:space="0" w:color="000000"/>
              <w:bottom w:val="single" w:sz="4" w:space="0" w:color="000000"/>
              <w:right w:val="single" w:sz="4" w:space="0" w:color="000000"/>
            </w:tcBorders>
            <w:hideMark/>
          </w:tcPr>
          <w:p w14:paraId="04E5DDB9" w14:textId="77777777" w:rsidR="00551CC0" w:rsidRDefault="00551CC0" w:rsidP="0066031C">
            <w:pPr>
              <w:tabs>
                <w:tab w:val="left" w:pos="567"/>
              </w:tabs>
              <w:rPr>
                <w:rFonts w:ascii="Verdana" w:hAnsi="Verdana"/>
              </w:rPr>
            </w:pPr>
            <w:r>
              <w:rPr>
                <w:rFonts w:ascii="Verdana" w:hAnsi="Verdana"/>
              </w:rPr>
              <w:t>Contenuti e modalità di insegnamento di una disciplina non linguistica in lingua straniera (DNL) con metodologia CLIL</w:t>
            </w:r>
          </w:p>
          <w:p w14:paraId="0177C319" w14:textId="77777777" w:rsidR="00551CC0" w:rsidRDefault="00551CC0" w:rsidP="0066031C">
            <w:pPr>
              <w:tabs>
                <w:tab w:val="left" w:pos="567"/>
              </w:tabs>
              <w:rPr>
                <w:rFonts w:ascii="Verdana" w:hAnsi="Verdana"/>
              </w:rPr>
            </w:pPr>
          </w:p>
        </w:tc>
      </w:tr>
      <w:tr w:rsidR="00551CC0" w14:paraId="16B76ED6"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1C170B4" w14:textId="77777777" w:rsidR="00551CC0" w:rsidRDefault="00551CC0" w:rsidP="0066031C">
            <w:pPr>
              <w:pStyle w:val="Corpotesto"/>
              <w:tabs>
                <w:tab w:val="left" w:pos="567"/>
              </w:tabs>
              <w:rPr>
                <w:rFonts w:ascii="Verdana" w:hAnsi="Verdana"/>
              </w:rPr>
            </w:pPr>
            <w:r>
              <w:rPr>
                <w:rFonts w:ascii="Verdana" w:hAnsi="Verdana"/>
              </w:rPr>
              <w:t>3.4</w:t>
            </w:r>
          </w:p>
        </w:tc>
        <w:tc>
          <w:tcPr>
            <w:tcW w:w="8382" w:type="dxa"/>
            <w:tcBorders>
              <w:top w:val="single" w:sz="4" w:space="0" w:color="000000"/>
              <w:left w:val="single" w:sz="4" w:space="0" w:color="000000"/>
              <w:bottom w:val="single" w:sz="4" w:space="0" w:color="000000"/>
              <w:right w:val="single" w:sz="4" w:space="0" w:color="000000"/>
            </w:tcBorders>
            <w:hideMark/>
          </w:tcPr>
          <w:p w14:paraId="250D9FC7" w14:textId="77777777" w:rsidR="00551CC0" w:rsidRPr="00860813" w:rsidRDefault="00551CC0" w:rsidP="0066031C">
            <w:pPr>
              <w:tabs>
                <w:tab w:val="left" w:pos="567"/>
              </w:tabs>
              <w:rPr>
                <w:rFonts w:ascii="Verdana" w:hAnsi="Verdana"/>
              </w:rPr>
            </w:pPr>
            <w:r w:rsidRPr="00362E19">
              <w:rPr>
                <w:rFonts w:ascii="Verdana" w:hAnsi="Verdana"/>
              </w:rPr>
              <w:t xml:space="preserve">Criteri di valutazione e attribuzione del credito scolastico </w:t>
            </w:r>
          </w:p>
        </w:tc>
      </w:tr>
      <w:tr w:rsidR="00551CC0" w14:paraId="048959FC"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1623BD8B" w14:textId="77777777" w:rsidR="00551CC0" w:rsidRDefault="00551CC0" w:rsidP="0066031C">
            <w:pPr>
              <w:pStyle w:val="Corpotesto"/>
              <w:tabs>
                <w:tab w:val="left" w:pos="567"/>
              </w:tabs>
              <w:rPr>
                <w:rFonts w:ascii="Verdana" w:hAnsi="Verdana"/>
              </w:rPr>
            </w:pPr>
            <w:r>
              <w:rPr>
                <w:rFonts w:ascii="Verdana" w:hAnsi="Verdana"/>
              </w:rPr>
              <w:t>3.5</w:t>
            </w:r>
          </w:p>
        </w:tc>
        <w:tc>
          <w:tcPr>
            <w:tcW w:w="8382" w:type="dxa"/>
            <w:tcBorders>
              <w:top w:val="single" w:sz="4" w:space="0" w:color="000000"/>
              <w:left w:val="single" w:sz="4" w:space="0" w:color="000000"/>
              <w:bottom w:val="single" w:sz="4" w:space="0" w:color="000000"/>
              <w:right w:val="single" w:sz="4" w:space="0" w:color="000000"/>
            </w:tcBorders>
            <w:hideMark/>
          </w:tcPr>
          <w:p w14:paraId="742B4101" w14:textId="77777777" w:rsidR="00551CC0" w:rsidRDefault="00551CC0" w:rsidP="0066031C">
            <w:pPr>
              <w:tabs>
                <w:tab w:val="left" w:pos="567"/>
              </w:tabs>
              <w:rPr>
                <w:rFonts w:ascii="Verdana" w:hAnsi="Verdana"/>
              </w:rPr>
            </w:pPr>
            <w:r>
              <w:rPr>
                <w:rFonts w:ascii="Verdana" w:hAnsi="Verdana"/>
              </w:rPr>
              <w:t>Attività di recupero/eccellenza</w:t>
            </w:r>
          </w:p>
          <w:p w14:paraId="3A69B674" w14:textId="77777777" w:rsidR="00551CC0" w:rsidRDefault="00551CC0" w:rsidP="0066031C">
            <w:pPr>
              <w:tabs>
                <w:tab w:val="left" w:pos="567"/>
              </w:tabs>
              <w:rPr>
                <w:rFonts w:ascii="Verdana" w:hAnsi="Verdana"/>
              </w:rPr>
            </w:pPr>
          </w:p>
        </w:tc>
      </w:tr>
      <w:tr w:rsidR="00551CC0" w14:paraId="5C8AC19D"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44DC3DC" w14:textId="77777777" w:rsidR="00551CC0" w:rsidRDefault="00551CC0" w:rsidP="0066031C">
            <w:pPr>
              <w:pStyle w:val="Corpotesto"/>
              <w:tabs>
                <w:tab w:val="left" w:pos="567"/>
              </w:tabs>
              <w:rPr>
                <w:rFonts w:ascii="Verdana" w:hAnsi="Verdana"/>
              </w:rPr>
            </w:pPr>
            <w:r>
              <w:rPr>
                <w:rFonts w:ascii="Verdana" w:hAnsi="Verdana"/>
              </w:rPr>
              <w:t>3.6</w:t>
            </w:r>
          </w:p>
        </w:tc>
        <w:tc>
          <w:tcPr>
            <w:tcW w:w="8382" w:type="dxa"/>
            <w:tcBorders>
              <w:top w:val="single" w:sz="4" w:space="0" w:color="000000"/>
              <w:left w:val="single" w:sz="4" w:space="0" w:color="000000"/>
              <w:bottom w:val="single" w:sz="4" w:space="0" w:color="000000"/>
              <w:right w:val="single" w:sz="4" w:space="0" w:color="000000"/>
            </w:tcBorders>
            <w:hideMark/>
          </w:tcPr>
          <w:p w14:paraId="565F81F2" w14:textId="77777777" w:rsidR="00551CC0" w:rsidRDefault="00551CC0" w:rsidP="0066031C">
            <w:pPr>
              <w:tabs>
                <w:tab w:val="left" w:pos="567"/>
              </w:tabs>
              <w:rPr>
                <w:rFonts w:ascii="Verdana" w:hAnsi="Verdana"/>
              </w:rPr>
            </w:pPr>
            <w:r>
              <w:rPr>
                <w:rFonts w:ascii="Verdana" w:hAnsi="Verdana"/>
              </w:rPr>
              <w:t xml:space="preserve">Attività formative integrative e progetti del PTOF   </w:t>
            </w:r>
          </w:p>
          <w:p w14:paraId="29091581" w14:textId="77777777" w:rsidR="00551CC0" w:rsidRDefault="00551CC0" w:rsidP="0066031C">
            <w:pPr>
              <w:tabs>
                <w:tab w:val="left" w:pos="567"/>
              </w:tabs>
              <w:rPr>
                <w:rFonts w:ascii="Verdana" w:hAnsi="Verdana"/>
              </w:rPr>
            </w:pPr>
            <w:r>
              <w:rPr>
                <w:rFonts w:ascii="Verdana" w:hAnsi="Verdana"/>
              </w:rPr>
              <w:t xml:space="preserve"> </w:t>
            </w:r>
          </w:p>
        </w:tc>
      </w:tr>
      <w:tr w:rsidR="00551CC0" w14:paraId="4C7903FF"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52329660" w14:textId="77777777" w:rsidR="00551CC0" w:rsidRDefault="00551CC0" w:rsidP="0066031C">
            <w:pPr>
              <w:pStyle w:val="Corpotesto"/>
              <w:tabs>
                <w:tab w:val="left" w:pos="567"/>
              </w:tabs>
              <w:rPr>
                <w:rFonts w:ascii="Verdana" w:hAnsi="Verdana"/>
              </w:rPr>
            </w:pPr>
            <w:r>
              <w:rPr>
                <w:rFonts w:ascii="Verdana" w:hAnsi="Verdana"/>
              </w:rPr>
              <w:t>3.7</w:t>
            </w:r>
          </w:p>
        </w:tc>
        <w:tc>
          <w:tcPr>
            <w:tcW w:w="8382" w:type="dxa"/>
            <w:tcBorders>
              <w:top w:val="single" w:sz="4" w:space="0" w:color="000000"/>
              <w:left w:val="single" w:sz="4" w:space="0" w:color="000000"/>
              <w:bottom w:val="single" w:sz="4" w:space="0" w:color="000000"/>
              <w:right w:val="single" w:sz="4" w:space="0" w:color="000000"/>
            </w:tcBorders>
            <w:hideMark/>
          </w:tcPr>
          <w:p w14:paraId="79BFC1C1" w14:textId="77777777" w:rsidR="00551CC0" w:rsidRPr="007274AA" w:rsidRDefault="00551CC0" w:rsidP="0066031C">
            <w:pPr>
              <w:pStyle w:val="Corpotesto"/>
              <w:tabs>
                <w:tab w:val="left" w:pos="567"/>
              </w:tabs>
              <w:rPr>
                <w:rFonts w:ascii="Verdana" w:hAnsi="Verdana"/>
              </w:rPr>
            </w:pPr>
            <w:r w:rsidRPr="007274AA">
              <w:rPr>
                <w:rFonts w:ascii="Verdana" w:hAnsi="Verdana"/>
              </w:rPr>
              <w:t xml:space="preserve">Percorsi di Educazione Civica                </w:t>
            </w:r>
          </w:p>
        </w:tc>
      </w:tr>
      <w:tr w:rsidR="00551CC0" w:rsidRPr="00414C29" w14:paraId="5DF282A2"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599B2347" w14:textId="77777777" w:rsidR="00551CC0" w:rsidRDefault="00551CC0" w:rsidP="0066031C">
            <w:pPr>
              <w:pStyle w:val="Corpotesto"/>
              <w:tabs>
                <w:tab w:val="left" w:pos="567"/>
              </w:tabs>
              <w:rPr>
                <w:rFonts w:ascii="Verdana" w:hAnsi="Verdana"/>
              </w:rPr>
            </w:pPr>
            <w:r>
              <w:rPr>
                <w:rFonts w:ascii="Verdana" w:hAnsi="Verdana"/>
              </w:rPr>
              <w:t>3.8</w:t>
            </w:r>
          </w:p>
        </w:tc>
        <w:tc>
          <w:tcPr>
            <w:tcW w:w="8382" w:type="dxa"/>
            <w:tcBorders>
              <w:top w:val="single" w:sz="4" w:space="0" w:color="000000"/>
              <w:left w:val="single" w:sz="4" w:space="0" w:color="000000"/>
              <w:bottom w:val="single" w:sz="4" w:space="0" w:color="000000"/>
              <w:right w:val="single" w:sz="4" w:space="0" w:color="000000"/>
            </w:tcBorders>
            <w:hideMark/>
          </w:tcPr>
          <w:p w14:paraId="2FA54C3C" w14:textId="77777777" w:rsidR="00551CC0" w:rsidRPr="00C861B8" w:rsidRDefault="00551CC0" w:rsidP="0066031C">
            <w:pPr>
              <w:pStyle w:val="Corpotesto"/>
              <w:tabs>
                <w:tab w:val="left" w:pos="567"/>
              </w:tabs>
              <w:spacing w:after="0"/>
              <w:rPr>
                <w:rFonts w:ascii="Verdana" w:hAnsi="Verdana"/>
              </w:rPr>
            </w:pPr>
            <w:r w:rsidRPr="00C861B8">
              <w:rPr>
                <w:rFonts w:ascii="Verdana" w:hAnsi="Verdana"/>
              </w:rPr>
              <w:t>Percorsi per le competenze trasversali e per l’orientamento</w:t>
            </w:r>
          </w:p>
          <w:p w14:paraId="736A73C8" w14:textId="13D7A4B5" w:rsidR="00551CC0" w:rsidRDefault="00551CC0" w:rsidP="0066031C">
            <w:pPr>
              <w:pStyle w:val="Corpotesto"/>
              <w:tabs>
                <w:tab w:val="left" w:pos="567"/>
              </w:tabs>
              <w:spacing w:after="0"/>
              <w:rPr>
                <w:rFonts w:ascii="Verdana" w:hAnsi="Verdana"/>
                <w:color w:val="FF0000"/>
              </w:rPr>
            </w:pPr>
            <w:r>
              <w:rPr>
                <w:rFonts w:ascii="Verdana" w:hAnsi="Verdana"/>
                <w:color w:val="FF0000"/>
              </w:rPr>
              <w:t xml:space="preserve">A) </w:t>
            </w:r>
            <w:r w:rsidR="009061C9">
              <w:rPr>
                <w:rFonts w:ascii="Verdana" w:hAnsi="Verdana"/>
                <w:color w:val="FF0000"/>
              </w:rPr>
              <w:t>T</w:t>
            </w:r>
            <w:r>
              <w:rPr>
                <w:rFonts w:ascii="Verdana" w:hAnsi="Verdana"/>
                <w:color w:val="FF0000"/>
              </w:rPr>
              <w:t>abella riassuntiva triennale PCTO di classe</w:t>
            </w:r>
          </w:p>
          <w:p w14:paraId="55E8C5A1" w14:textId="77777777" w:rsidR="00551CC0" w:rsidRPr="00C861B8" w:rsidRDefault="00551CC0" w:rsidP="0066031C">
            <w:pPr>
              <w:pStyle w:val="Corpotesto"/>
              <w:tabs>
                <w:tab w:val="left" w:pos="567"/>
              </w:tabs>
              <w:spacing w:after="0"/>
              <w:rPr>
                <w:rFonts w:ascii="Verdana" w:hAnsi="Verdana"/>
              </w:rPr>
            </w:pPr>
            <w:r>
              <w:rPr>
                <w:rFonts w:ascii="Verdana" w:hAnsi="Verdana"/>
              </w:rPr>
              <w:t>B</w:t>
            </w:r>
            <w:r w:rsidRPr="00C861B8">
              <w:rPr>
                <w:rFonts w:ascii="Verdana" w:hAnsi="Verdana"/>
              </w:rPr>
              <w:t>) Tabella monte ore PCTO</w:t>
            </w:r>
          </w:p>
        </w:tc>
      </w:tr>
      <w:tr w:rsidR="00551CC0" w14:paraId="706B3CB8"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B8A7631" w14:textId="77777777" w:rsidR="00551CC0" w:rsidRDefault="00551CC0" w:rsidP="0066031C">
            <w:pPr>
              <w:pStyle w:val="Corpotesto"/>
              <w:tabs>
                <w:tab w:val="left" w:pos="567"/>
              </w:tabs>
              <w:rPr>
                <w:rFonts w:ascii="Verdana" w:hAnsi="Verdana"/>
              </w:rPr>
            </w:pPr>
            <w:r>
              <w:rPr>
                <w:rFonts w:ascii="Verdana" w:hAnsi="Verdana"/>
              </w:rPr>
              <w:t>3.9</w:t>
            </w:r>
          </w:p>
        </w:tc>
        <w:tc>
          <w:tcPr>
            <w:tcW w:w="8382" w:type="dxa"/>
            <w:tcBorders>
              <w:top w:val="single" w:sz="4" w:space="0" w:color="000000"/>
              <w:left w:val="single" w:sz="4" w:space="0" w:color="000000"/>
              <w:bottom w:val="single" w:sz="4" w:space="0" w:color="000000"/>
              <w:right w:val="single" w:sz="4" w:space="0" w:color="000000"/>
            </w:tcBorders>
            <w:hideMark/>
          </w:tcPr>
          <w:p w14:paraId="49E4FA82" w14:textId="77777777" w:rsidR="00551CC0" w:rsidRPr="00523E2C" w:rsidRDefault="00551CC0" w:rsidP="0066031C">
            <w:pPr>
              <w:pStyle w:val="Corpotesto"/>
              <w:tabs>
                <w:tab w:val="left" w:pos="567"/>
              </w:tabs>
              <w:rPr>
                <w:rFonts w:ascii="Verdana" w:hAnsi="Verdana"/>
              </w:rPr>
            </w:pPr>
            <w:r w:rsidRPr="00523E2C">
              <w:rPr>
                <w:rFonts w:ascii="Verdana" w:hAnsi="Verdana"/>
              </w:rPr>
              <w:t>Nodi concettuali/contenuti delle discipline</w:t>
            </w:r>
          </w:p>
        </w:tc>
      </w:tr>
      <w:tr w:rsidR="00551CC0" w14:paraId="76F6B166"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tcPr>
          <w:p w14:paraId="5D054379" w14:textId="77777777" w:rsidR="00551CC0" w:rsidRDefault="00551CC0" w:rsidP="00C77281">
            <w:pPr>
              <w:pStyle w:val="Corpotesto"/>
              <w:tabs>
                <w:tab w:val="left" w:pos="567"/>
              </w:tabs>
              <w:rPr>
                <w:rFonts w:ascii="Verdana" w:hAnsi="Verdana"/>
              </w:rPr>
            </w:pPr>
            <w:r>
              <w:rPr>
                <w:rFonts w:ascii="Verdana" w:hAnsi="Verdana"/>
              </w:rPr>
              <w:t>3.10</w:t>
            </w:r>
          </w:p>
        </w:tc>
        <w:tc>
          <w:tcPr>
            <w:tcW w:w="8382" w:type="dxa"/>
            <w:tcBorders>
              <w:top w:val="single" w:sz="4" w:space="0" w:color="000000"/>
              <w:left w:val="single" w:sz="4" w:space="0" w:color="000000"/>
              <w:bottom w:val="single" w:sz="4" w:space="0" w:color="000000"/>
              <w:right w:val="single" w:sz="4" w:space="0" w:color="000000"/>
            </w:tcBorders>
          </w:tcPr>
          <w:p w14:paraId="2DFA50B3" w14:textId="77777777" w:rsidR="00551CC0" w:rsidRPr="00B4752E" w:rsidRDefault="00551CC0" w:rsidP="0066031C">
            <w:pPr>
              <w:pStyle w:val="Corpotesto"/>
              <w:tabs>
                <w:tab w:val="left" w:pos="567"/>
              </w:tabs>
              <w:rPr>
                <w:rFonts w:ascii="Verdana" w:hAnsi="Verdana"/>
              </w:rPr>
            </w:pPr>
            <w:r>
              <w:rPr>
                <w:rFonts w:ascii="Verdana" w:hAnsi="Verdana"/>
              </w:rPr>
              <w:t>Elenco libri di testo</w:t>
            </w:r>
          </w:p>
        </w:tc>
      </w:tr>
      <w:tr w:rsidR="00551CC0" w14:paraId="06ED4CDD" w14:textId="77777777" w:rsidTr="0066031C">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100961B"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4</w:t>
            </w:r>
          </w:p>
        </w:tc>
        <w:tc>
          <w:tcPr>
            <w:tcW w:w="8382" w:type="dxa"/>
            <w:tcBorders>
              <w:top w:val="single" w:sz="4" w:space="0" w:color="000000"/>
              <w:left w:val="single" w:sz="4" w:space="0" w:color="000000"/>
              <w:bottom w:val="single" w:sz="4" w:space="0" w:color="000000"/>
              <w:right w:val="single" w:sz="4" w:space="0" w:color="000000"/>
            </w:tcBorders>
            <w:hideMark/>
          </w:tcPr>
          <w:p w14:paraId="3E8B73FB" w14:textId="77777777" w:rsidR="00551CC0" w:rsidRDefault="00551CC0" w:rsidP="0066031C">
            <w:pPr>
              <w:pStyle w:val="Corpotesto"/>
              <w:tabs>
                <w:tab w:val="left" w:pos="567"/>
              </w:tabs>
              <w:rPr>
                <w:rFonts w:ascii="Verdana" w:hAnsi="Verdana"/>
                <w:b/>
                <w:sz w:val="28"/>
                <w:szCs w:val="28"/>
              </w:rPr>
            </w:pPr>
            <w:r>
              <w:rPr>
                <w:rFonts w:ascii="Verdana" w:hAnsi="Verdana"/>
                <w:b/>
                <w:sz w:val="28"/>
                <w:szCs w:val="28"/>
              </w:rPr>
              <w:t>FOGLIO FIRME DEI DOCENTI</w:t>
            </w:r>
          </w:p>
        </w:tc>
      </w:tr>
    </w:tbl>
    <w:p w14:paraId="58AA643E" w14:textId="77777777" w:rsidR="00551CC0" w:rsidRDefault="00551CC0" w:rsidP="001A6179">
      <w:pPr>
        <w:tabs>
          <w:tab w:val="left" w:pos="567"/>
        </w:tabs>
        <w:rPr>
          <w:rFonts w:ascii="Verdana" w:hAnsi="Verdana"/>
          <w:sz w:val="12"/>
          <w:szCs w:val="12"/>
        </w:rPr>
      </w:pPr>
    </w:p>
    <w:p w14:paraId="1BD493F0" w14:textId="77777777" w:rsidR="00551CC0" w:rsidRDefault="00551CC0" w:rsidP="001A6179">
      <w:pPr>
        <w:tabs>
          <w:tab w:val="left" w:pos="567"/>
        </w:tabs>
        <w:rPr>
          <w:rFonts w:ascii="Verdana" w:hAnsi="Verdana"/>
          <w:sz w:val="12"/>
          <w:szCs w:val="12"/>
        </w:rPr>
      </w:pPr>
    </w:p>
    <w:p w14:paraId="453C29DD" w14:textId="77777777" w:rsidR="00551CC0" w:rsidRDefault="00551CC0" w:rsidP="001A6179">
      <w:pPr>
        <w:tabs>
          <w:tab w:val="left" w:pos="567"/>
        </w:tabs>
        <w:rPr>
          <w:rFonts w:ascii="Verdana" w:hAnsi="Verdana"/>
          <w:sz w:val="12"/>
          <w:szCs w:val="12"/>
        </w:rPr>
      </w:pPr>
    </w:p>
    <w:p w14:paraId="301EEEA9" w14:textId="77777777" w:rsidR="00551CC0" w:rsidRPr="0097311F" w:rsidRDefault="00551CC0" w:rsidP="001A6179">
      <w:pPr>
        <w:tabs>
          <w:tab w:val="left" w:pos="567"/>
        </w:tabs>
        <w:rPr>
          <w:rFonts w:ascii="Verdana" w:hAnsi="Verdana"/>
        </w:rPr>
      </w:pPr>
      <w:r w:rsidRPr="0097311F">
        <w:rPr>
          <w:rFonts w:ascii="Verdana" w:hAnsi="Verdana"/>
        </w:rPr>
        <w:t>Il coordinatore di classe</w:t>
      </w:r>
    </w:p>
    <w:p w14:paraId="2DB68809" w14:textId="77777777" w:rsidR="00551CC0" w:rsidRDefault="00551CC0" w:rsidP="001A6179">
      <w:pPr>
        <w:tabs>
          <w:tab w:val="left" w:pos="567"/>
        </w:tabs>
        <w:rPr>
          <w:rFonts w:ascii="Verdana" w:hAnsi="Verdana"/>
        </w:rPr>
      </w:pPr>
    </w:p>
    <w:p w14:paraId="4E8D956A" w14:textId="77777777" w:rsidR="00551CC0" w:rsidRPr="009970C8" w:rsidRDefault="00551CC0" w:rsidP="001A6179">
      <w:pPr>
        <w:pStyle w:val="Titolo4"/>
        <w:tabs>
          <w:tab w:val="left" w:pos="567"/>
        </w:tabs>
        <w:ind w:left="0"/>
        <w:rPr>
          <w:rFonts w:ascii="Verdana" w:hAnsi="Verdana"/>
          <w:sz w:val="32"/>
          <w:szCs w:val="32"/>
        </w:rPr>
      </w:pPr>
      <w:r w:rsidRPr="006B22C1">
        <w:rPr>
          <w:rFonts w:ascii="Verdana" w:hAnsi="Verdana"/>
          <w:sz w:val="32"/>
          <w:szCs w:val="32"/>
        </w:rPr>
        <w:br w:type="page"/>
      </w:r>
      <w:r w:rsidRPr="009970C8">
        <w:rPr>
          <w:rFonts w:ascii="Verdana" w:hAnsi="Verdana"/>
          <w:sz w:val="32"/>
          <w:szCs w:val="32"/>
        </w:rPr>
        <w:lastRenderedPageBreak/>
        <w:t>Documento del Consiglio di Classe</w:t>
      </w:r>
    </w:p>
    <w:p w14:paraId="28A9DCAD" w14:textId="77777777" w:rsidR="00551CC0" w:rsidRPr="009970C8" w:rsidRDefault="00551CC0" w:rsidP="00A209C2">
      <w:pPr>
        <w:pStyle w:val="Titolo4"/>
        <w:tabs>
          <w:tab w:val="left" w:pos="567"/>
        </w:tabs>
        <w:ind w:left="0"/>
        <w:rPr>
          <w:rFonts w:ascii="Verdana" w:hAnsi="Verdana"/>
          <w:sz w:val="18"/>
          <w:szCs w:val="18"/>
        </w:rPr>
      </w:pPr>
    </w:p>
    <w:p w14:paraId="1783922C" w14:textId="77777777" w:rsidR="00551CC0" w:rsidRPr="009970C8" w:rsidRDefault="00551CC0" w:rsidP="00A209C2">
      <w:pPr>
        <w:pStyle w:val="Titolo4"/>
        <w:tabs>
          <w:tab w:val="left" w:pos="567"/>
        </w:tabs>
        <w:ind w:left="0"/>
        <w:rPr>
          <w:rFonts w:ascii="Verdana" w:hAnsi="Verdana"/>
          <w:b/>
        </w:rPr>
      </w:pPr>
      <w:proofErr w:type="gramStart"/>
      <w:r w:rsidRPr="009970C8">
        <w:rPr>
          <w:rFonts w:ascii="Verdana" w:hAnsi="Verdana"/>
          <w:b/>
        </w:rPr>
        <w:t xml:space="preserve">CLASSE:   </w:t>
      </w:r>
      <w:proofErr w:type="gramEnd"/>
      <w:r w:rsidRPr="009970C8">
        <w:rPr>
          <w:rFonts w:ascii="Verdana" w:hAnsi="Verdana"/>
          <w:b/>
        </w:rPr>
        <w:t xml:space="preserve">      a.s.:</w:t>
      </w:r>
    </w:p>
    <w:p w14:paraId="2D8B53BD" w14:textId="77777777" w:rsidR="00551CC0" w:rsidRPr="009970C8" w:rsidRDefault="00551CC0" w:rsidP="000F7502">
      <w:pPr>
        <w:rPr>
          <w:rFonts w:ascii="Verdana" w:hAnsi="Verdana"/>
        </w:rPr>
      </w:pPr>
      <w:r w:rsidRPr="009970C8">
        <w:rPr>
          <w:rFonts w:ascii="Verdana" w:hAnsi="Verdana"/>
        </w:rPr>
        <w:tab/>
      </w:r>
      <w:r w:rsidRPr="009970C8">
        <w:rPr>
          <w:rFonts w:ascii="Verdana" w:hAnsi="Verdana"/>
        </w:rPr>
        <w:tab/>
      </w:r>
      <w:r w:rsidRPr="009970C8">
        <w:rPr>
          <w:rFonts w:ascii="Verdana" w:hAnsi="Verdana"/>
        </w:rPr>
        <w:tab/>
      </w:r>
    </w:p>
    <w:p w14:paraId="55184483" w14:textId="77777777" w:rsidR="00551CC0" w:rsidRPr="009970C8" w:rsidRDefault="00551CC0" w:rsidP="006E572C">
      <w:pPr>
        <w:pStyle w:val="Titolo4"/>
        <w:tabs>
          <w:tab w:val="left" w:pos="567"/>
        </w:tabs>
        <w:ind w:left="0"/>
        <w:jc w:val="left"/>
        <w:rPr>
          <w:rFonts w:ascii="Verdana" w:hAnsi="Verdana"/>
        </w:rPr>
      </w:pPr>
      <w:r w:rsidRPr="009970C8">
        <w:rPr>
          <w:rFonts w:ascii="Verdana" w:hAnsi="Verdana"/>
        </w:rPr>
        <w:t xml:space="preserve"> </w:t>
      </w:r>
    </w:p>
    <w:p w14:paraId="1F09410A" w14:textId="77777777" w:rsidR="00551CC0" w:rsidRPr="009970C8" w:rsidRDefault="00551CC0" w:rsidP="000F7502">
      <w:pPr>
        <w:pStyle w:val="Titolo4"/>
        <w:numPr>
          <w:ilvl w:val="0"/>
          <w:numId w:val="3"/>
        </w:numPr>
        <w:tabs>
          <w:tab w:val="left" w:pos="567"/>
        </w:tabs>
        <w:rPr>
          <w:rFonts w:ascii="Verdana" w:hAnsi="Verdana"/>
          <w:b/>
          <w:i w:val="0"/>
          <w:sz w:val="24"/>
        </w:rPr>
      </w:pPr>
      <w:r w:rsidRPr="009970C8">
        <w:rPr>
          <w:rFonts w:ascii="Verdana" w:hAnsi="Verdana"/>
          <w:b/>
          <w:i w:val="0"/>
          <w:sz w:val="24"/>
        </w:rPr>
        <w:t>Presentazione di indirizzo</w:t>
      </w:r>
    </w:p>
    <w:p w14:paraId="4110E23E" w14:textId="77777777" w:rsidR="00551CC0" w:rsidRPr="009970C8" w:rsidRDefault="00551CC0" w:rsidP="000F7502">
      <w:pPr>
        <w:rPr>
          <w:rFonts w:ascii="Verdana" w:hAnsi="Verdana"/>
        </w:rPr>
      </w:pPr>
    </w:p>
    <w:p w14:paraId="3FC4348C" w14:textId="77777777" w:rsidR="00551CC0" w:rsidRPr="009970C8" w:rsidRDefault="00551CC0" w:rsidP="000F7502">
      <w:pPr>
        <w:numPr>
          <w:ilvl w:val="1"/>
          <w:numId w:val="3"/>
        </w:numPr>
        <w:rPr>
          <w:rFonts w:ascii="Verdana" w:hAnsi="Verdana"/>
          <w:b/>
          <w:sz w:val="24"/>
        </w:rPr>
      </w:pPr>
      <w:r w:rsidRPr="009970C8">
        <w:rPr>
          <w:rFonts w:ascii="Verdana" w:hAnsi="Verdana"/>
          <w:b/>
        </w:rPr>
        <w:t>Competenze attese del profilo in uscita</w:t>
      </w:r>
    </w:p>
    <w:p w14:paraId="6520B866" w14:textId="77777777" w:rsidR="00551CC0" w:rsidRPr="009970C8" w:rsidRDefault="00551CC0" w:rsidP="00DB263A">
      <w:pPr>
        <w:ind w:left="1068"/>
        <w:rPr>
          <w:rFonts w:ascii="Verdana" w:hAnsi="Verdana"/>
          <w:b/>
          <w:sz w:val="24"/>
        </w:rPr>
      </w:pPr>
    </w:p>
    <w:p w14:paraId="334EFD38" w14:textId="77777777" w:rsidR="00551CC0" w:rsidRPr="009970C8" w:rsidRDefault="00551CC0" w:rsidP="009970C8">
      <w:pPr>
        <w:jc w:val="both"/>
        <w:rPr>
          <w:rFonts w:ascii="Verdana" w:hAnsi="Verdana"/>
        </w:rPr>
      </w:pPr>
      <w:r w:rsidRPr="009970C8">
        <w:rPr>
          <w:rFonts w:ascii="Verdana" w:hAnsi="Verdana"/>
        </w:rPr>
        <w:t>“Il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 criticamente l’identità storica e culturale di tradizioni e civiltà diverse” (art. 6 comma 1)</w:t>
      </w:r>
      <w:r>
        <w:rPr>
          <w:rFonts w:ascii="Verdana" w:hAnsi="Verdana"/>
        </w:rPr>
        <w:t>.</w:t>
      </w:r>
    </w:p>
    <w:p w14:paraId="785510DA" w14:textId="77777777" w:rsidR="00551CC0" w:rsidRPr="009970C8" w:rsidRDefault="00551CC0" w:rsidP="009970C8">
      <w:pPr>
        <w:jc w:val="both"/>
        <w:rPr>
          <w:rFonts w:ascii="Verdana" w:hAnsi="Verdana"/>
        </w:rPr>
      </w:pPr>
    </w:p>
    <w:p w14:paraId="72746E48" w14:textId="77777777" w:rsidR="00551CC0" w:rsidRPr="009970C8" w:rsidRDefault="00551CC0" w:rsidP="009970C8">
      <w:pPr>
        <w:jc w:val="both"/>
        <w:rPr>
          <w:rFonts w:ascii="Verdana" w:hAnsi="Verdana"/>
        </w:rPr>
      </w:pPr>
      <w:r w:rsidRPr="009970C8">
        <w:rPr>
          <w:rFonts w:ascii="Verdana" w:hAnsi="Verdana"/>
          <w:b/>
          <w:bCs/>
          <w:color w:val="000000"/>
          <w:szCs w:val="21"/>
          <w:lang w:eastAsia="ar-SA"/>
        </w:rPr>
        <w:t>Competenze specifiche di profilo</w:t>
      </w:r>
    </w:p>
    <w:p w14:paraId="77B7C05B" w14:textId="77777777" w:rsidR="00551CC0" w:rsidRPr="006B22C1" w:rsidRDefault="00551CC0" w:rsidP="009061C9">
      <w:pPr>
        <w:jc w:val="both"/>
        <w:rPr>
          <w:rFonts w:ascii="Verdana" w:hAnsi="Verdana"/>
        </w:rPr>
      </w:pPr>
      <w:r>
        <w:rPr>
          <w:rFonts w:ascii="Verdana" w:hAnsi="Verdana"/>
        </w:rPr>
        <w:t>A</w:t>
      </w:r>
      <w:r w:rsidRPr="006B22C1">
        <w:rPr>
          <w:rFonts w:ascii="Verdana" w:hAnsi="Verdana"/>
        </w:rPr>
        <w:t xml:space="preserve"> conclusione del percorso di studio</w:t>
      </w:r>
      <w:r>
        <w:rPr>
          <w:rFonts w:ascii="Verdana" w:hAnsi="Verdana"/>
        </w:rPr>
        <w:t xml:space="preserve"> </w:t>
      </w:r>
      <w:r w:rsidRPr="006B22C1">
        <w:rPr>
          <w:rFonts w:ascii="Verdana" w:hAnsi="Verdana"/>
        </w:rPr>
        <w:t>gli studenti dovranno:</w:t>
      </w:r>
    </w:p>
    <w:p w14:paraId="5F5B5B2B"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Avere acquisito in due lingue moderne strutture, modalità e competenze comunicative corrispondenti almeno al Livello B2 del Quadro Comune Europeo di Riferimento.</w:t>
      </w:r>
    </w:p>
    <w:p w14:paraId="4EC5610E"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Avere acquisito in una terza lingua moderna strutture, modalità e competenze comunicative corrispondenti almeno al Livello B1 del Quadro Comune Europeo di Riferimento.</w:t>
      </w:r>
    </w:p>
    <w:p w14:paraId="0529272A"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Saper comunicare in tre lingue moderne in vari contesti sociali e in situazioni professionali utilizzando diverse forme testuali.</w:t>
      </w:r>
    </w:p>
    <w:p w14:paraId="16D017E7"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Riconoscere in un’ottica comparativa gli elementi strutturali caratterizzanti le lingue studiate ed essere in grado di passare agevolmente da un sistema linguistico all’altro.</w:t>
      </w:r>
    </w:p>
    <w:p w14:paraId="4831C1C0"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 xml:space="preserve">Essere in grado di affrontare in lingua diversa dall’italiano specifici contenuti disciplinari. </w:t>
      </w:r>
    </w:p>
    <w:p w14:paraId="37E2AB82"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 xml:space="preserve">Conoscere le principali caratteristiche culturali dei paesi di cui si è studiata la lingua, attraverso lo studio e l’analisi di opere letterarie, estetiche, visive, musicali, cinematografiche, delle linee fondamentali della loro storia e delle loro tradizioni. </w:t>
      </w:r>
    </w:p>
    <w:p w14:paraId="0DDA5C04" w14:textId="77777777" w:rsidR="00551CC0" w:rsidRPr="009061C9" w:rsidRDefault="00551CC0" w:rsidP="009061C9">
      <w:pPr>
        <w:pStyle w:val="Paragrafoelenco"/>
        <w:numPr>
          <w:ilvl w:val="0"/>
          <w:numId w:val="28"/>
        </w:numPr>
        <w:jc w:val="both"/>
        <w:rPr>
          <w:rFonts w:ascii="Verdana" w:hAnsi="Verdana"/>
          <w:sz w:val="22"/>
          <w:szCs w:val="22"/>
        </w:rPr>
      </w:pPr>
      <w:r w:rsidRPr="009061C9">
        <w:rPr>
          <w:rFonts w:ascii="Verdana" w:hAnsi="Verdana"/>
          <w:sz w:val="22"/>
          <w:szCs w:val="22"/>
        </w:rPr>
        <w:t>Sapersi confrontare con la cultura degli altri popoli, avvalendosi delle occasioni di contatto e di scambio.</w:t>
      </w:r>
    </w:p>
    <w:p w14:paraId="0D08CB5D" w14:textId="77777777" w:rsidR="00551CC0" w:rsidRPr="009970C8" w:rsidRDefault="00551CC0" w:rsidP="0097311F">
      <w:pPr>
        <w:jc w:val="both"/>
        <w:rPr>
          <w:rFonts w:ascii="Verdana" w:hAnsi="Verdana"/>
          <w:b/>
          <w:bCs/>
          <w:color w:val="000000"/>
          <w:szCs w:val="21"/>
          <w:lang w:eastAsia="ar-SA"/>
        </w:rPr>
      </w:pPr>
    </w:p>
    <w:p w14:paraId="256E7452" w14:textId="77777777" w:rsidR="00551CC0" w:rsidRPr="009970C8" w:rsidRDefault="00551CC0" w:rsidP="009970C8">
      <w:pPr>
        <w:jc w:val="both"/>
        <w:rPr>
          <w:rFonts w:ascii="Verdana" w:hAnsi="Verdana"/>
        </w:rPr>
      </w:pPr>
      <w:r w:rsidRPr="009970C8">
        <w:rPr>
          <w:rFonts w:ascii="Verdana" w:hAnsi="Verdana"/>
          <w:b/>
          <w:bCs/>
          <w:color w:val="000000"/>
          <w:szCs w:val="21"/>
          <w:lang w:eastAsia="ar-SA"/>
        </w:rPr>
        <w:t>Competenze generali di profilo</w:t>
      </w:r>
    </w:p>
    <w:p w14:paraId="197136D9" w14:textId="77777777" w:rsidR="00551CC0" w:rsidRPr="006B22C1" w:rsidRDefault="00551CC0" w:rsidP="001B6BCC">
      <w:pPr>
        <w:jc w:val="both"/>
        <w:rPr>
          <w:rFonts w:ascii="Verdana" w:hAnsi="Verdana"/>
        </w:rPr>
      </w:pPr>
      <w:r>
        <w:rPr>
          <w:rFonts w:ascii="Verdana" w:hAnsi="Verdana"/>
        </w:rPr>
        <w:t>A</w:t>
      </w:r>
      <w:r w:rsidRPr="006B22C1">
        <w:rPr>
          <w:rFonts w:ascii="Verdana" w:hAnsi="Verdana"/>
        </w:rPr>
        <w:t xml:space="preserve"> conclusione del percorso di studio</w:t>
      </w:r>
      <w:r>
        <w:rPr>
          <w:rFonts w:ascii="Verdana" w:hAnsi="Verdana"/>
        </w:rPr>
        <w:t xml:space="preserve"> </w:t>
      </w:r>
      <w:r w:rsidRPr="006B22C1">
        <w:rPr>
          <w:rFonts w:ascii="Verdana" w:hAnsi="Verdana"/>
        </w:rPr>
        <w:t>gli studenti dovranno:</w:t>
      </w:r>
    </w:p>
    <w:p w14:paraId="2751DA22"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Aver acquisito l’abitudine a ragionare con rigore logico, ad identificare i problemi e a individuare possibili soluzioni.</w:t>
      </w:r>
    </w:p>
    <w:p w14:paraId="0A29FFC7"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08463C54"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Aver acquisito, in una lingua straniera moderna, strutture, modalità e competenze comunicative corrispondenti almeno al Livello B2 del Quadro Comune Europeo di Riferimento.</w:t>
      </w:r>
    </w:p>
    <w:p w14:paraId="09851D7D"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Comprendere il linguaggio formale specifico della matematica, saper utilizzare le procedure tipiche del pensiero matematico, conoscere i contenuti fondamentali delle teorie che sono alla base della descrizione matematica della realtà.</w:t>
      </w:r>
    </w:p>
    <w:p w14:paraId="52C8F603"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lastRenderedPageBreak/>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0292B460"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Essere consapevoli della diversità dei metodi utilizzati dai vari ambiti disciplinari ed essere in grado valutare i criteri di affidabilità dei risultati in essi raggiunti.</w:t>
      </w:r>
    </w:p>
    <w:p w14:paraId="511E6DD6"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Essere in grado di affrontare in lingua diversa dall’italiano specifici contenuti disciplinari.</w:t>
      </w:r>
    </w:p>
    <w:p w14:paraId="176895F8"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Essere in grado di leggere e interpretare criticamente i contenuti delle diverse forme di comunicazione.</w:t>
      </w:r>
    </w:p>
    <w:p w14:paraId="224E12CD"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14:paraId="283415CB" w14:textId="77777777" w:rsidR="00551CC0"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 xml:space="preserve">Padroneggiare pienamente la lingua italiana e in particolare: </w:t>
      </w:r>
    </w:p>
    <w:p w14:paraId="7134E5FC" w14:textId="77777777" w:rsidR="00551CC0" w:rsidRDefault="00551CC0" w:rsidP="00F67F7A">
      <w:pPr>
        <w:numPr>
          <w:ilvl w:val="1"/>
          <w:numId w:val="30"/>
        </w:numPr>
        <w:ind w:left="1276" w:hanging="196"/>
        <w:jc w:val="both"/>
        <w:rPr>
          <w:rFonts w:ascii="Verdana" w:hAnsi="Verdana"/>
          <w:color w:val="000000"/>
          <w:szCs w:val="21"/>
          <w:lang w:eastAsia="ar-SA"/>
        </w:rPr>
      </w:pPr>
      <w:r w:rsidRPr="009970C8">
        <w:rPr>
          <w:rFonts w:ascii="Verdana" w:hAnsi="Verdana"/>
          <w:color w:val="000000"/>
          <w:szCs w:val="21"/>
          <w:lang w:eastAsia="ar-SA"/>
        </w:rPr>
        <w:t xml:space="preserve">dominare la scrittura in tutti i suoi aspetti, da quelli elementari (ortografia e morfologia) a quelli più avanzati (sintassi complessa, precisione e ricchezza del lessico, anche letterario e specialistico), modulando tali competenze a seconda dei diversi contesti e scopi comunicativi; </w:t>
      </w:r>
    </w:p>
    <w:p w14:paraId="1567DB34" w14:textId="77777777" w:rsidR="00551CC0" w:rsidRDefault="00551CC0" w:rsidP="00F67F7A">
      <w:pPr>
        <w:numPr>
          <w:ilvl w:val="1"/>
          <w:numId w:val="30"/>
        </w:numPr>
        <w:ind w:left="1276" w:hanging="196"/>
        <w:jc w:val="both"/>
        <w:rPr>
          <w:rFonts w:ascii="Verdana" w:hAnsi="Verdana"/>
          <w:color w:val="000000"/>
          <w:szCs w:val="21"/>
          <w:lang w:eastAsia="ar-SA"/>
        </w:rPr>
      </w:pPr>
      <w:r w:rsidRPr="009970C8">
        <w:rPr>
          <w:rFonts w:ascii="Verdana" w:hAnsi="Verdana"/>
          <w:color w:val="000000"/>
          <w:szCs w:val="21"/>
          <w:lang w:eastAsia="ar-SA"/>
        </w:rPr>
        <w:t xml:space="preserve">saper leggere e comprendere testi complessi di diversa natura, cogliendo le implicazioni e le sfumature di significato proprie di ciascuno di essi, in rapporto con la tipologia e il relativo contesto storico e culturale; </w:t>
      </w:r>
    </w:p>
    <w:p w14:paraId="4C5107AC" w14:textId="77777777" w:rsidR="00551CC0" w:rsidRPr="009970C8" w:rsidRDefault="00551CC0" w:rsidP="00F67F7A">
      <w:pPr>
        <w:numPr>
          <w:ilvl w:val="1"/>
          <w:numId w:val="30"/>
        </w:numPr>
        <w:ind w:left="1276" w:hanging="196"/>
        <w:jc w:val="both"/>
        <w:rPr>
          <w:rFonts w:ascii="Verdana" w:hAnsi="Verdana"/>
          <w:color w:val="000000"/>
          <w:szCs w:val="21"/>
          <w:lang w:eastAsia="ar-SA"/>
        </w:rPr>
      </w:pPr>
      <w:r w:rsidRPr="009970C8">
        <w:rPr>
          <w:rFonts w:ascii="Verdana" w:hAnsi="Verdana"/>
          <w:color w:val="000000"/>
          <w:szCs w:val="21"/>
          <w:lang w:eastAsia="ar-SA"/>
        </w:rPr>
        <w:t>curare l’esposizione orale e saperla adeguare ai diversi contesti.</w:t>
      </w:r>
    </w:p>
    <w:p w14:paraId="5BA02AA6"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Riconoscere in un’ottica comparativa gli elementi strutturali caratterizzanti le lingue studiate ed essere in grado di passare agevolmente da un sistema linguistico all’altro.</w:t>
      </w:r>
    </w:p>
    <w:p w14:paraId="2A9101FD"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 compiere le necessarie interconnessioni tra i metodi e i contenuti delle singole discipline.</w:t>
      </w:r>
    </w:p>
    <w:p w14:paraId="18061F07"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 comunicare in tre lingue moderne in vari contesti sociali e in situazioni professionali utilizzando diverse forme testuali</w:t>
      </w:r>
    </w:p>
    <w:p w14:paraId="3DE11A66"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 fruire delle espressioni creative delle arti e dei mezzi espressivi, compresi lo spettacolo, la musica, le arti visive.</w:t>
      </w:r>
    </w:p>
    <w:p w14:paraId="7FBE8023"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 riconoscere i molteplici rapporti e stabilire raffronti tra la lingua italiana e altre lingue moderne e antiche.</w:t>
      </w:r>
    </w:p>
    <w:p w14:paraId="4A46AAB0"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 sostenere una propria tesi e saper ascoltare e valutare criticamente le argomentazioni altrui.</w:t>
      </w:r>
    </w:p>
    <w:p w14:paraId="140EF20A"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 utilizzare le tecnologie dell’informazione e della comunicazione per studiare, fare ricerca, comunicare.</w:t>
      </w:r>
    </w:p>
    <w:p w14:paraId="1C6823C8"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Sapersi confrontare con la cultura degli altri popoli, avvalendosi delle occasioni di contatto e di scambio.</w:t>
      </w:r>
    </w:p>
    <w:p w14:paraId="62316155" w14:textId="77777777" w:rsidR="00551CC0" w:rsidRPr="009970C8" w:rsidRDefault="00551CC0" w:rsidP="009970C8">
      <w:pPr>
        <w:numPr>
          <w:ilvl w:val="0"/>
          <w:numId w:val="30"/>
        </w:numPr>
        <w:jc w:val="both"/>
        <w:rPr>
          <w:rFonts w:ascii="Verdana" w:hAnsi="Verdana"/>
          <w:color w:val="000000"/>
          <w:szCs w:val="21"/>
          <w:lang w:eastAsia="ar-SA"/>
        </w:rPr>
      </w:pPr>
      <w:r w:rsidRPr="009970C8">
        <w:rPr>
          <w:rFonts w:ascii="Verdana" w:hAnsi="Verdana"/>
          <w:color w:val="000000"/>
          <w:szCs w:val="21"/>
          <w:lang w:eastAsia="ar-SA"/>
        </w:rPr>
        <w:t xml:space="preserve">Utilizzare metodi (prospettiva spaziale, relazioni uomo-ambiente,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 contemporanea. </w:t>
      </w:r>
    </w:p>
    <w:p w14:paraId="1B6FE421" w14:textId="77777777" w:rsidR="00551CC0" w:rsidRPr="009970C8" w:rsidRDefault="00551CC0" w:rsidP="00DB263A">
      <w:pPr>
        <w:rPr>
          <w:rFonts w:ascii="Verdana" w:hAnsi="Verdana"/>
          <w:color w:val="000000"/>
          <w:szCs w:val="21"/>
          <w:lang w:eastAsia="ar-SA"/>
        </w:rPr>
      </w:pPr>
    </w:p>
    <w:p w14:paraId="2E8F8F32" w14:textId="77777777" w:rsidR="00551CC0" w:rsidRDefault="00551CC0" w:rsidP="009970C8">
      <w:pPr>
        <w:ind w:left="1068"/>
        <w:rPr>
          <w:rFonts w:ascii="Verdana" w:hAnsi="Verdana"/>
          <w:b/>
        </w:rPr>
      </w:pPr>
    </w:p>
    <w:p w14:paraId="54753666" w14:textId="77777777" w:rsidR="00551CC0" w:rsidRPr="009970C8" w:rsidRDefault="00551CC0" w:rsidP="006E572C">
      <w:pPr>
        <w:numPr>
          <w:ilvl w:val="1"/>
          <w:numId w:val="3"/>
        </w:numPr>
        <w:rPr>
          <w:rFonts w:ascii="Verdana" w:hAnsi="Verdana"/>
          <w:b/>
        </w:rPr>
      </w:pPr>
      <w:r>
        <w:rPr>
          <w:rFonts w:ascii="Verdana" w:hAnsi="Verdana"/>
          <w:b/>
        </w:rPr>
        <w:br w:type="page"/>
      </w:r>
      <w:r>
        <w:rPr>
          <w:rFonts w:ascii="Verdana" w:hAnsi="Verdana"/>
          <w:b/>
        </w:rPr>
        <w:lastRenderedPageBreak/>
        <w:t xml:space="preserve"> </w:t>
      </w:r>
      <w:r w:rsidRPr="009970C8">
        <w:rPr>
          <w:rFonts w:ascii="Verdana" w:hAnsi="Verdana"/>
          <w:b/>
        </w:rPr>
        <w:t xml:space="preserve">Quadro orario </w:t>
      </w:r>
    </w:p>
    <w:p w14:paraId="2FB4BA9A" w14:textId="77777777" w:rsidR="00551CC0" w:rsidRPr="009970C8" w:rsidRDefault="00551CC0" w:rsidP="003C2257">
      <w:pPr>
        <w:ind w:left="1068"/>
        <w:rPr>
          <w:rFonts w:ascii="Verdana" w:hAnsi="Verdan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310"/>
        <w:gridCol w:w="1310"/>
        <w:gridCol w:w="1310"/>
        <w:gridCol w:w="1310"/>
        <w:gridCol w:w="1311"/>
      </w:tblGrid>
      <w:tr w:rsidR="00551CC0" w:rsidRPr="009970C8" w14:paraId="1F1C970B" w14:textId="77777777" w:rsidTr="00DD37FE">
        <w:trPr>
          <w:jc w:val="center"/>
        </w:trPr>
        <w:tc>
          <w:tcPr>
            <w:tcW w:w="9778" w:type="dxa"/>
            <w:gridSpan w:val="6"/>
            <w:shd w:val="clear" w:color="auto" w:fill="auto"/>
            <w:vAlign w:val="center"/>
          </w:tcPr>
          <w:p w14:paraId="43676DBA" w14:textId="77777777" w:rsidR="00551CC0" w:rsidRPr="009970C8" w:rsidRDefault="00551CC0" w:rsidP="0099190F">
            <w:pPr>
              <w:jc w:val="center"/>
              <w:rPr>
                <w:rFonts w:ascii="Verdana" w:hAnsi="Verdana"/>
                <w:b/>
              </w:rPr>
            </w:pPr>
            <w:r w:rsidRPr="009970C8">
              <w:rPr>
                <w:rFonts w:ascii="Verdana" w:hAnsi="Verdana"/>
                <w:b/>
              </w:rPr>
              <w:t>Attività e insegnamenti obbligatori per tutti gli studenti</w:t>
            </w:r>
          </w:p>
          <w:p w14:paraId="71E952DB" w14:textId="77777777" w:rsidR="00551CC0" w:rsidRPr="009970C8" w:rsidRDefault="00551CC0" w:rsidP="0099190F">
            <w:pPr>
              <w:jc w:val="center"/>
              <w:rPr>
                <w:rFonts w:ascii="Verdana" w:hAnsi="Verdana"/>
                <w:b/>
              </w:rPr>
            </w:pPr>
            <w:r w:rsidRPr="009970C8">
              <w:rPr>
                <w:rFonts w:ascii="Verdana" w:hAnsi="Verdana"/>
                <w:b/>
              </w:rPr>
              <w:t>Monte ore settimanale</w:t>
            </w:r>
          </w:p>
        </w:tc>
      </w:tr>
      <w:tr w:rsidR="00551CC0" w:rsidRPr="009970C8" w14:paraId="3D9AE56E" w14:textId="77777777" w:rsidTr="00DD37FE">
        <w:trPr>
          <w:jc w:val="center"/>
        </w:trPr>
        <w:tc>
          <w:tcPr>
            <w:tcW w:w="3227" w:type="dxa"/>
            <w:shd w:val="clear" w:color="auto" w:fill="auto"/>
            <w:vAlign w:val="center"/>
          </w:tcPr>
          <w:p w14:paraId="26DB41A9" w14:textId="77777777" w:rsidR="00551CC0" w:rsidRPr="009970C8" w:rsidRDefault="00551CC0" w:rsidP="0099190F">
            <w:pPr>
              <w:jc w:val="center"/>
              <w:rPr>
                <w:rFonts w:ascii="Verdana" w:hAnsi="Verdana"/>
                <w:b/>
              </w:rPr>
            </w:pPr>
            <w:r w:rsidRPr="009970C8">
              <w:rPr>
                <w:rFonts w:ascii="Verdana" w:hAnsi="Verdana"/>
                <w:b/>
              </w:rPr>
              <w:t>Discipline</w:t>
            </w:r>
          </w:p>
        </w:tc>
        <w:tc>
          <w:tcPr>
            <w:tcW w:w="2620" w:type="dxa"/>
            <w:gridSpan w:val="2"/>
            <w:shd w:val="clear" w:color="auto" w:fill="auto"/>
            <w:vAlign w:val="center"/>
          </w:tcPr>
          <w:p w14:paraId="4472C0DE" w14:textId="77777777" w:rsidR="00551CC0" w:rsidRPr="009970C8" w:rsidRDefault="00551CC0" w:rsidP="0099190F">
            <w:pPr>
              <w:jc w:val="center"/>
              <w:rPr>
                <w:rFonts w:ascii="Verdana" w:hAnsi="Verdana"/>
                <w:b/>
              </w:rPr>
            </w:pPr>
            <w:r w:rsidRPr="009970C8">
              <w:rPr>
                <w:rFonts w:ascii="Verdana" w:hAnsi="Verdana"/>
                <w:b/>
              </w:rPr>
              <w:t>1° biennio</w:t>
            </w:r>
          </w:p>
        </w:tc>
        <w:tc>
          <w:tcPr>
            <w:tcW w:w="2620" w:type="dxa"/>
            <w:gridSpan w:val="2"/>
            <w:shd w:val="clear" w:color="auto" w:fill="auto"/>
            <w:vAlign w:val="center"/>
          </w:tcPr>
          <w:p w14:paraId="015DE1A3" w14:textId="77777777" w:rsidR="00551CC0" w:rsidRPr="009970C8" w:rsidRDefault="00551CC0" w:rsidP="0099190F">
            <w:pPr>
              <w:jc w:val="center"/>
              <w:rPr>
                <w:rFonts w:ascii="Verdana" w:hAnsi="Verdana"/>
                <w:b/>
              </w:rPr>
            </w:pPr>
            <w:r w:rsidRPr="009970C8">
              <w:rPr>
                <w:rFonts w:ascii="Verdana" w:hAnsi="Verdana"/>
                <w:b/>
              </w:rPr>
              <w:t>2° biennio</w:t>
            </w:r>
          </w:p>
        </w:tc>
        <w:tc>
          <w:tcPr>
            <w:tcW w:w="1311" w:type="dxa"/>
            <w:shd w:val="clear" w:color="auto" w:fill="auto"/>
            <w:vAlign w:val="center"/>
          </w:tcPr>
          <w:p w14:paraId="09A5EDA7" w14:textId="77777777" w:rsidR="00551CC0" w:rsidRPr="009970C8" w:rsidRDefault="00551CC0" w:rsidP="0099190F">
            <w:pPr>
              <w:jc w:val="center"/>
              <w:rPr>
                <w:rFonts w:ascii="Verdana" w:hAnsi="Verdana"/>
                <w:b/>
              </w:rPr>
            </w:pPr>
            <w:r w:rsidRPr="009970C8">
              <w:rPr>
                <w:rFonts w:ascii="Verdana" w:hAnsi="Verdana"/>
                <w:b/>
              </w:rPr>
              <w:t>5° anno</w:t>
            </w:r>
          </w:p>
        </w:tc>
      </w:tr>
      <w:tr w:rsidR="00551CC0" w:rsidRPr="009970C8" w14:paraId="61FDB1CE" w14:textId="77777777" w:rsidTr="00DD37FE">
        <w:trPr>
          <w:jc w:val="center"/>
        </w:trPr>
        <w:tc>
          <w:tcPr>
            <w:tcW w:w="3227" w:type="dxa"/>
            <w:shd w:val="clear" w:color="auto" w:fill="auto"/>
            <w:vAlign w:val="center"/>
          </w:tcPr>
          <w:p w14:paraId="7A60700E" w14:textId="77777777" w:rsidR="00551CC0" w:rsidRPr="009970C8" w:rsidRDefault="00551CC0" w:rsidP="00AA3EB6">
            <w:pPr>
              <w:rPr>
                <w:rFonts w:ascii="Verdana" w:hAnsi="Verdana"/>
              </w:rPr>
            </w:pPr>
            <w:r w:rsidRPr="009970C8">
              <w:rPr>
                <w:rFonts w:ascii="Verdana" w:hAnsi="Verdana"/>
              </w:rPr>
              <w:t>Lingua e letteratura italiana</w:t>
            </w:r>
          </w:p>
        </w:tc>
        <w:tc>
          <w:tcPr>
            <w:tcW w:w="1310" w:type="dxa"/>
            <w:shd w:val="clear" w:color="auto" w:fill="auto"/>
            <w:vAlign w:val="center"/>
          </w:tcPr>
          <w:p w14:paraId="60B7CF5B"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069AC315"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7A3ABB1E"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3A295A78" w14:textId="77777777" w:rsidR="00551CC0" w:rsidRPr="009970C8" w:rsidRDefault="00551CC0" w:rsidP="0099190F">
            <w:pPr>
              <w:jc w:val="center"/>
              <w:rPr>
                <w:rFonts w:ascii="Verdana" w:hAnsi="Verdana"/>
              </w:rPr>
            </w:pPr>
            <w:r>
              <w:rPr>
                <w:rFonts w:ascii="Verdana" w:hAnsi="Verdana"/>
              </w:rPr>
              <w:t>4</w:t>
            </w:r>
          </w:p>
        </w:tc>
        <w:tc>
          <w:tcPr>
            <w:tcW w:w="1311" w:type="dxa"/>
            <w:shd w:val="clear" w:color="auto" w:fill="auto"/>
            <w:vAlign w:val="center"/>
          </w:tcPr>
          <w:p w14:paraId="5F808F13" w14:textId="77777777" w:rsidR="00551CC0" w:rsidRPr="009970C8" w:rsidRDefault="00551CC0" w:rsidP="0099190F">
            <w:pPr>
              <w:jc w:val="center"/>
              <w:rPr>
                <w:rFonts w:ascii="Verdana" w:hAnsi="Verdana"/>
              </w:rPr>
            </w:pPr>
            <w:r>
              <w:rPr>
                <w:rFonts w:ascii="Verdana" w:hAnsi="Verdana"/>
              </w:rPr>
              <w:t>4</w:t>
            </w:r>
          </w:p>
        </w:tc>
      </w:tr>
      <w:tr w:rsidR="00551CC0" w:rsidRPr="009970C8" w14:paraId="2DE80FC8" w14:textId="77777777" w:rsidTr="00DD37FE">
        <w:trPr>
          <w:jc w:val="center"/>
        </w:trPr>
        <w:tc>
          <w:tcPr>
            <w:tcW w:w="3227" w:type="dxa"/>
            <w:shd w:val="clear" w:color="auto" w:fill="auto"/>
            <w:vAlign w:val="center"/>
          </w:tcPr>
          <w:p w14:paraId="5C9B06DF" w14:textId="77777777" w:rsidR="00551CC0" w:rsidRPr="009970C8" w:rsidRDefault="00551CC0" w:rsidP="00AA3EB6">
            <w:pPr>
              <w:rPr>
                <w:rFonts w:ascii="Verdana" w:hAnsi="Verdana"/>
              </w:rPr>
            </w:pPr>
            <w:r w:rsidRPr="009970C8">
              <w:rPr>
                <w:rFonts w:ascii="Verdana" w:hAnsi="Verdana"/>
              </w:rPr>
              <w:t>Lingua e cultura latina</w:t>
            </w:r>
          </w:p>
        </w:tc>
        <w:tc>
          <w:tcPr>
            <w:tcW w:w="1310" w:type="dxa"/>
            <w:shd w:val="clear" w:color="auto" w:fill="auto"/>
            <w:vAlign w:val="center"/>
          </w:tcPr>
          <w:p w14:paraId="42638D73" w14:textId="77777777" w:rsidR="00551CC0" w:rsidRPr="009970C8" w:rsidRDefault="00551CC0" w:rsidP="0099190F">
            <w:pPr>
              <w:jc w:val="center"/>
              <w:rPr>
                <w:rFonts w:ascii="Verdana" w:hAnsi="Verdana"/>
              </w:rPr>
            </w:pPr>
            <w:r>
              <w:rPr>
                <w:rFonts w:ascii="Verdana" w:hAnsi="Verdana"/>
              </w:rPr>
              <w:t>2</w:t>
            </w:r>
          </w:p>
        </w:tc>
        <w:tc>
          <w:tcPr>
            <w:tcW w:w="1310" w:type="dxa"/>
            <w:shd w:val="clear" w:color="auto" w:fill="auto"/>
            <w:vAlign w:val="center"/>
          </w:tcPr>
          <w:p w14:paraId="003658F6" w14:textId="77777777" w:rsidR="00551CC0" w:rsidRPr="009970C8" w:rsidRDefault="00551CC0" w:rsidP="0099190F">
            <w:pPr>
              <w:jc w:val="center"/>
              <w:rPr>
                <w:rFonts w:ascii="Verdana" w:hAnsi="Verdana"/>
              </w:rPr>
            </w:pPr>
            <w:r>
              <w:rPr>
                <w:rFonts w:ascii="Verdana" w:hAnsi="Verdana"/>
              </w:rPr>
              <w:t>2</w:t>
            </w:r>
          </w:p>
        </w:tc>
        <w:tc>
          <w:tcPr>
            <w:tcW w:w="1310" w:type="dxa"/>
            <w:shd w:val="clear" w:color="auto" w:fill="auto"/>
            <w:vAlign w:val="center"/>
          </w:tcPr>
          <w:p w14:paraId="3FFF8339" w14:textId="77777777" w:rsidR="00551CC0" w:rsidRPr="009970C8" w:rsidRDefault="00551CC0" w:rsidP="0099190F">
            <w:pPr>
              <w:jc w:val="center"/>
              <w:rPr>
                <w:rFonts w:ascii="Verdana" w:hAnsi="Verdana"/>
              </w:rPr>
            </w:pPr>
          </w:p>
        </w:tc>
        <w:tc>
          <w:tcPr>
            <w:tcW w:w="1310" w:type="dxa"/>
            <w:shd w:val="clear" w:color="auto" w:fill="auto"/>
            <w:vAlign w:val="center"/>
          </w:tcPr>
          <w:p w14:paraId="485A01D7" w14:textId="77777777" w:rsidR="00551CC0" w:rsidRPr="009970C8" w:rsidRDefault="00551CC0" w:rsidP="0099190F">
            <w:pPr>
              <w:jc w:val="center"/>
              <w:rPr>
                <w:rFonts w:ascii="Verdana" w:hAnsi="Verdana"/>
              </w:rPr>
            </w:pPr>
          </w:p>
        </w:tc>
        <w:tc>
          <w:tcPr>
            <w:tcW w:w="1311" w:type="dxa"/>
            <w:shd w:val="clear" w:color="auto" w:fill="auto"/>
            <w:vAlign w:val="center"/>
          </w:tcPr>
          <w:p w14:paraId="40057F0E" w14:textId="77777777" w:rsidR="00551CC0" w:rsidRPr="009970C8" w:rsidRDefault="00551CC0" w:rsidP="0099190F">
            <w:pPr>
              <w:jc w:val="center"/>
              <w:rPr>
                <w:rFonts w:ascii="Verdana" w:hAnsi="Verdana"/>
              </w:rPr>
            </w:pPr>
            <w:r w:rsidRPr="009970C8">
              <w:rPr>
                <w:rFonts w:ascii="Verdana" w:hAnsi="Verdana"/>
              </w:rPr>
              <w:t>3</w:t>
            </w:r>
          </w:p>
        </w:tc>
      </w:tr>
      <w:tr w:rsidR="00551CC0" w:rsidRPr="009970C8" w14:paraId="2423EB0E" w14:textId="77777777" w:rsidTr="00DD37FE">
        <w:trPr>
          <w:jc w:val="center"/>
        </w:trPr>
        <w:tc>
          <w:tcPr>
            <w:tcW w:w="3227" w:type="dxa"/>
            <w:shd w:val="clear" w:color="auto" w:fill="auto"/>
            <w:vAlign w:val="center"/>
          </w:tcPr>
          <w:p w14:paraId="3AB24160" w14:textId="77777777" w:rsidR="00551CC0" w:rsidRDefault="00551CC0" w:rsidP="00AA3EB6">
            <w:pPr>
              <w:rPr>
                <w:rFonts w:ascii="Verdana" w:hAnsi="Verdana"/>
              </w:rPr>
            </w:pPr>
            <w:r w:rsidRPr="009970C8">
              <w:rPr>
                <w:rFonts w:ascii="Verdana" w:hAnsi="Verdana"/>
              </w:rPr>
              <w:t>Lingua e cultura straniera</w:t>
            </w:r>
          </w:p>
          <w:p w14:paraId="6382D1EB" w14:textId="77777777" w:rsidR="00551CC0" w:rsidRPr="009970C8" w:rsidRDefault="00551CC0" w:rsidP="00AA3EB6">
            <w:pPr>
              <w:rPr>
                <w:rFonts w:ascii="Verdana" w:hAnsi="Verdana"/>
              </w:rPr>
            </w:pPr>
            <w:r>
              <w:rPr>
                <w:rFonts w:ascii="Verdana" w:hAnsi="Verdana"/>
              </w:rPr>
              <w:t>Inglese prima lingua</w:t>
            </w:r>
          </w:p>
        </w:tc>
        <w:tc>
          <w:tcPr>
            <w:tcW w:w="1310" w:type="dxa"/>
            <w:shd w:val="clear" w:color="auto" w:fill="auto"/>
            <w:vAlign w:val="center"/>
          </w:tcPr>
          <w:p w14:paraId="2CBC209B"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483B93EE"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30A6DF17" w14:textId="77777777" w:rsidR="00551CC0" w:rsidRPr="009970C8" w:rsidRDefault="00551CC0" w:rsidP="0099190F">
            <w:pPr>
              <w:jc w:val="center"/>
              <w:rPr>
                <w:rFonts w:ascii="Verdana" w:hAnsi="Verdana"/>
              </w:rPr>
            </w:pPr>
            <w:r w:rsidRPr="009970C8">
              <w:rPr>
                <w:rFonts w:ascii="Verdana" w:hAnsi="Verdana"/>
              </w:rPr>
              <w:t>3</w:t>
            </w:r>
          </w:p>
        </w:tc>
        <w:tc>
          <w:tcPr>
            <w:tcW w:w="1310" w:type="dxa"/>
            <w:shd w:val="clear" w:color="auto" w:fill="auto"/>
            <w:vAlign w:val="center"/>
          </w:tcPr>
          <w:p w14:paraId="0CC92FBA" w14:textId="77777777" w:rsidR="00551CC0" w:rsidRPr="009970C8" w:rsidRDefault="00551CC0" w:rsidP="0099190F">
            <w:pPr>
              <w:jc w:val="center"/>
              <w:rPr>
                <w:rFonts w:ascii="Verdana" w:hAnsi="Verdana"/>
              </w:rPr>
            </w:pPr>
            <w:r w:rsidRPr="009970C8">
              <w:rPr>
                <w:rFonts w:ascii="Verdana" w:hAnsi="Verdana"/>
              </w:rPr>
              <w:t>3</w:t>
            </w:r>
          </w:p>
        </w:tc>
        <w:tc>
          <w:tcPr>
            <w:tcW w:w="1311" w:type="dxa"/>
            <w:shd w:val="clear" w:color="auto" w:fill="auto"/>
            <w:vAlign w:val="center"/>
          </w:tcPr>
          <w:p w14:paraId="1D38B928" w14:textId="77777777" w:rsidR="00551CC0" w:rsidRPr="009970C8" w:rsidRDefault="00551CC0" w:rsidP="0099190F">
            <w:pPr>
              <w:jc w:val="center"/>
              <w:rPr>
                <w:rFonts w:ascii="Verdana" w:hAnsi="Verdana"/>
              </w:rPr>
            </w:pPr>
            <w:r w:rsidRPr="009970C8">
              <w:rPr>
                <w:rFonts w:ascii="Verdana" w:hAnsi="Verdana"/>
              </w:rPr>
              <w:t>3</w:t>
            </w:r>
          </w:p>
        </w:tc>
      </w:tr>
      <w:tr w:rsidR="00551CC0" w:rsidRPr="009970C8" w14:paraId="24D615B6" w14:textId="77777777" w:rsidTr="00DD37FE">
        <w:trPr>
          <w:jc w:val="center"/>
        </w:trPr>
        <w:tc>
          <w:tcPr>
            <w:tcW w:w="3227" w:type="dxa"/>
            <w:shd w:val="clear" w:color="auto" w:fill="auto"/>
            <w:vAlign w:val="center"/>
          </w:tcPr>
          <w:p w14:paraId="10FD426B" w14:textId="77777777" w:rsidR="00551CC0" w:rsidRDefault="00551CC0" w:rsidP="00B430E5">
            <w:pPr>
              <w:rPr>
                <w:rFonts w:ascii="Verdana" w:hAnsi="Verdana"/>
              </w:rPr>
            </w:pPr>
            <w:r w:rsidRPr="009970C8">
              <w:rPr>
                <w:rFonts w:ascii="Verdana" w:hAnsi="Verdana"/>
              </w:rPr>
              <w:t>Lingua e cultura straniera</w:t>
            </w:r>
          </w:p>
          <w:p w14:paraId="5EE9BD8A" w14:textId="77777777" w:rsidR="00551CC0" w:rsidRPr="009970C8" w:rsidRDefault="00551CC0" w:rsidP="00AA3EB6">
            <w:pPr>
              <w:rPr>
                <w:rFonts w:ascii="Verdana" w:hAnsi="Verdana"/>
              </w:rPr>
            </w:pPr>
            <w:r>
              <w:rPr>
                <w:rFonts w:ascii="Verdana" w:hAnsi="Verdana"/>
              </w:rPr>
              <w:t xml:space="preserve">Seconda lingua </w:t>
            </w:r>
          </w:p>
        </w:tc>
        <w:tc>
          <w:tcPr>
            <w:tcW w:w="1310" w:type="dxa"/>
            <w:shd w:val="clear" w:color="auto" w:fill="auto"/>
            <w:vAlign w:val="center"/>
          </w:tcPr>
          <w:p w14:paraId="48193997" w14:textId="77777777" w:rsidR="00551CC0" w:rsidRDefault="00551CC0" w:rsidP="0099190F">
            <w:pPr>
              <w:jc w:val="center"/>
              <w:rPr>
                <w:rFonts w:ascii="Verdana" w:hAnsi="Verdana"/>
              </w:rPr>
            </w:pPr>
            <w:r>
              <w:rPr>
                <w:rFonts w:ascii="Verdana" w:hAnsi="Verdana"/>
              </w:rPr>
              <w:t>3</w:t>
            </w:r>
          </w:p>
        </w:tc>
        <w:tc>
          <w:tcPr>
            <w:tcW w:w="1310" w:type="dxa"/>
            <w:shd w:val="clear" w:color="auto" w:fill="auto"/>
            <w:vAlign w:val="center"/>
          </w:tcPr>
          <w:p w14:paraId="0AC32343" w14:textId="77777777" w:rsidR="00551CC0" w:rsidRDefault="00551CC0" w:rsidP="0099190F">
            <w:pPr>
              <w:jc w:val="center"/>
              <w:rPr>
                <w:rFonts w:ascii="Verdana" w:hAnsi="Verdana"/>
              </w:rPr>
            </w:pPr>
            <w:r>
              <w:rPr>
                <w:rFonts w:ascii="Verdana" w:hAnsi="Verdana"/>
              </w:rPr>
              <w:t>3</w:t>
            </w:r>
          </w:p>
        </w:tc>
        <w:tc>
          <w:tcPr>
            <w:tcW w:w="1310" w:type="dxa"/>
            <w:shd w:val="clear" w:color="auto" w:fill="auto"/>
            <w:vAlign w:val="center"/>
          </w:tcPr>
          <w:p w14:paraId="7B2C66CD"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7170BFC7" w14:textId="77777777" w:rsidR="00551CC0" w:rsidRPr="009970C8" w:rsidRDefault="00551CC0" w:rsidP="0099190F">
            <w:pPr>
              <w:jc w:val="center"/>
              <w:rPr>
                <w:rFonts w:ascii="Verdana" w:hAnsi="Verdana"/>
              </w:rPr>
            </w:pPr>
            <w:r>
              <w:rPr>
                <w:rFonts w:ascii="Verdana" w:hAnsi="Verdana"/>
              </w:rPr>
              <w:t>4</w:t>
            </w:r>
          </w:p>
        </w:tc>
        <w:tc>
          <w:tcPr>
            <w:tcW w:w="1311" w:type="dxa"/>
            <w:shd w:val="clear" w:color="auto" w:fill="auto"/>
            <w:vAlign w:val="center"/>
          </w:tcPr>
          <w:p w14:paraId="0D7A387F" w14:textId="77777777" w:rsidR="00551CC0" w:rsidRPr="009970C8" w:rsidRDefault="00551CC0" w:rsidP="0099190F">
            <w:pPr>
              <w:jc w:val="center"/>
              <w:rPr>
                <w:rFonts w:ascii="Verdana" w:hAnsi="Verdana"/>
              </w:rPr>
            </w:pPr>
            <w:r>
              <w:rPr>
                <w:rFonts w:ascii="Verdana" w:hAnsi="Verdana"/>
              </w:rPr>
              <w:t>4</w:t>
            </w:r>
          </w:p>
        </w:tc>
      </w:tr>
      <w:tr w:rsidR="00551CC0" w:rsidRPr="009970C8" w14:paraId="37F7B481" w14:textId="77777777" w:rsidTr="00DD37FE">
        <w:trPr>
          <w:jc w:val="center"/>
        </w:trPr>
        <w:tc>
          <w:tcPr>
            <w:tcW w:w="3227" w:type="dxa"/>
            <w:shd w:val="clear" w:color="auto" w:fill="auto"/>
            <w:vAlign w:val="center"/>
          </w:tcPr>
          <w:p w14:paraId="440BBC16" w14:textId="77777777" w:rsidR="00551CC0" w:rsidRDefault="00551CC0" w:rsidP="00B430E5">
            <w:pPr>
              <w:rPr>
                <w:rFonts w:ascii="Verdana" w:hAnsi="Verdana"/>
              </w:rPr>
            </w:pPr>
            <w:r w:rsidRPr="009970C8">
              <w:rPr>
                <w:rFonts w:ascii="Verdana" w:hAnsi="Verdana"/>
              </w:rPr>
              <w:t>Lingua e cultura straniera</w:t>
            </w:r>
          </w:p>
          <w:p w14:paraId="113B7116" w14:textId="77777777" w:rsidR="00551CC0" w:rsidRPr="009970C8" w:rsidRDefault="00551CC0" w:rsidP="00B430E5">
            <w:pPr>
              <w:rPr>
                <w:rFonts w:ascii="Verdana" w:hAnsi="Verdana"/>
              </w:rPr>
            </w:pPr>
            <w:r>
              <w:rPr>
                <w:rFonts w:ascii="Verdana" w:hAnsi="Verdana"/>
              </w:rPr>
              <w:t>Terza lingua</w:t>
            </w:r>
          </w:p>
        </w:tc>
        <w:tc>
          <w:tcPr>
            <w:tcW w:w="1310" w:type="dxa"/>
            <w:shd w:val="clear" w:color="auto" w:fill="auto"/>
            <w:vAlign w:val="center"/>
          </w:tcPr>
          <w:p w14:paraId="306E0B58" w14:textId="77777777" w:rsidR="00551CC0" w:rsidRDefault="00551CC0" w:rsidP="0099190F">
            <w:pPr>
              <w:jc w:val="center"/>
              <w:rPr>
                <w:rFonts w:ascii="Verdana" w:hAnsi="Verdana"/>
              </w:rPr>
            </w:pPr>
            <w:r>
              <w:rPr>
                <w:rFonts w:ascii="Verdana" w:hAnsi="Verdana"/>
              </w:rPr>
              <w:t>3</w:t>
            </w:r>
          </w:p>
        </w:tc>
        <w:tc>
          <w:tcPr>
            <w:tcW w:w="1310" w:type="dxa"/>
            <w:shd w:val="clear" w:color="auto" w:fill="auto"/>
            <w:vAlign w:val="center"/>
          </w:tcPr>
          <w:p w14:paraId="08B60B36" w14:textId="77777777" w:rsidR="00551CC0" w:rsidRDefault="00551CC0" w:rsidP="0099190F">
            <w:pPr>
              <w:jc w:val="center"/>
              <w:rPr>
                <w:rFonts w:ascii="Verdana" w:hAnsi="Verdana"/>
              </w:rPr>
            </w:pPr>
            <w:r>
              <w:rPr>
                <w:rFonts w:ascii="Verdana" w:hAnsi="Verdana"/>
              </w:rPr>
              <w:t>3</w:t>
            </w:r>
          </w:p>
        </w:tc>
        <w:tc>
          <w:tcPr>
            <w:tcW w:w="1310" w:type="dxa"/>
            <w:shd w:val="clear" w:color="auto" w:fill="auto"/>
            <w:vAlign w:val="center"/>
          </w:tcPr>
          <w:p w14:paraId="4AD8BABB" w14:textId="77777777" w:rsidR="00551CC0" w:rsidRPr="009970C8" w:rsidRDefault="00551CC0" w:rsidP="0099190F">
            <w:pPr>
              <w:jc w:val="center"/>
              <w:rPr>
                <w:rFonts w:ascii="Verdana" w:hAnsi="Verdana"/>
              </w:rPr>
            </w:pPr>
            <w:r>
              <w:rPr>
                <w:rFonts w:ascii="Verdana" w:hAnsi="Verdana"/>
              </w:rPr>
              <w:t>4</w:t>
            </w:r>
          </w:p>
        </w:tc>
        <w:tc>
          <w:tcPr>
            <w:tcW w:w="1310" w:type="dxa"/>
            <w:shd w:val="clear" w:color="auto" w:fill="auto"/>
            <w:vAlign w:val="center"/>
          </w:tcPr>
          <w:p w14:paraId="778086E6" w14:textId="77777777" w:rsidR="00551CC0" w:rsidRPr="009970C8" w:rsidRDefault="00551CC0" w:rsidP="0099190F">
            <w:pPr>
              <w:jc w:val="center"/>
              <w:rPr>
                <w:rFonts w:ascii="Verdana" w:hAnsi="Verdana"/>
              </w:rPr>
            </w:pPr>
            <w:r>
              <w:rPr>
                <w:rFonts w:ascii="Verdana" w:hAnsi="Verdana"/>
              </w:rPr>
              <w:t>4</w:t>
            </w:r>
          </w:p>
        </w:tc>
        <w:tc>
          <w:tcPr>
            <w:tcW w:w="1311" w:type="dxa"/>
            <w:shd w:val="clear" w:color="auto" w:fill="auto"/>
            <w:vAlign w:val="center"/>
          </w:tcPr>
          <w:p w14:paraId="18C42622" w14:textId="77777777" w:rsidR="00551CC0" w:rsidRPr="009970C8" w:rsidRDefault="00551CC0" w:rsidP="0099190F">
            <w:pPr>
              <w:jc w:val="center"/>
              <w:rPr>
                <w:rFonts w:ascii="Verdana" w:hAnsi="Verdana"/>
              </w:rPr>
            </w:pPr>
            <w:r>
              <w:rPr>
                <w:rFonts w:ascii="Verdana" w:hAnsi="Verdana"/>
              </w:rPr>
              <w:t>4</w:t>
            </w:r>
          </w:p>
        </w:tc>
      </w:tr>
      <w:tr w:rsidR="00551CC0" w:rsidRPr="009970C8" w14:paraId="1984B06D" w14:textId="77777777" w:rsidTr="00DD37FE">
        <w:trPr>
          <w:jc w:val="center"/>
        </w:trPr>
        <w:tc>
          <w:tcPr>
            <w:tcW w:w="3227" w:type="dxa"/>
            <w:shd w:val="clear" w:color="auto" w:fill="auto"/>
            <w:vAlign w:val="center"/>
          </w:tcPr>
          <w:p w14:paraId="34D47DA6" w14:textId="77777777" w:rsidR="00551CC0" w:rsidRPr="009970C8" w:rsidRDefault="00551CC0" w:rsidP="00AA3EB6">
            <w:pPr>
              <w:rPr>
                <w:rFonts w:ascii="Verdana" w:hAnsi="Verdana"/>
              </w:rPr>
            </w:pPr>
            <w:r w:rsidRPr="009970C8">
              <w:rPr>
                <w:rFonts w:ascii="Verdana" w:hAnsi="Verdana"/>
              </w:rPr>
              <w:t>Storia e Geografia</w:t>
            </w:r>
          </w:p>
        </w:tc>
        <w:tc>
          <w:tcPr>
            <w:tcW w:w="1310" w:type="dxa"/>
            <w:shd w:val="clear" w:color="auto" w:fill="auto"/>
            <w:vAlign w:val="center"/>
          </w:tcPr>
          <w:p w14:paraId="56E51967" w14:textId="77777777" w:rsidR="00551CC0" w:rsidRPr="009970C8" w:rsidRDefault="00551CC0" w:rsidP="0099190F">
            <w:pPr>
              <w:jc w:val="center"/>
              <w:rPr>
                <w:rFonts w:ascii="Verdana" w:hAnsi="Verdana"/>
              </w:rPr>
            </w:pPr>
            <w:r w:rsidRPr="009970C8">
              <w:rPr>
                <w:rFonts w:ascii="Verdana" w:hAnsi="Verdana"/>
              </w:rPr>
              <w:t>3</w:t>
            </w:r>
          </w:p>
        </w:tc>
        <w:tc>
          <w:tcPr>
            <w:tcW w:w="1310" w:type="dxa"/>
            <w:shd w:val="clear" w:color="auto" w:fill="auto"/>
            <w:vAlign w:val="center"/>
          </w:tcPr>
          <w:p w14:paraId="2E0C64ED" w14:textId="77777777" w:rsidR="00551CC0" w:rsidRPr="009970C8" w:rsidRDefault="00551CC0" w:rsidP="0099190F">
            <w:pPr>
              <w:jc w:val="center"/>
              <w:rPr>
                <w:rFonts w:ascii="Verdana" w:hAnsi="Verdana"/>
              </w:rPr>
            </w:pPr>
            <w:r w:rsidRPr="009970C8">
              <w:rPr>
                <w:rFonts w:ascii="Verdana" w:hAnsi="Verdana"/>
              </w:rPr>
              <w:t>3</w:t>
            </w:r>
          </w:p>
        </w:tc>
        <w:tc>
          <w:tcPr>
            <w:tcW w:w="1310" w:type="dxa"/>
            <w:shd w:val="clear" w:color="auto" w:fill="auto"/>
            <w:vAlign w:val="center"/>
          </w:tcPr>
          <w:p w14:paraId="2C88B024" w14:textId="77777777" w:rsidR="00551CC0" w:rsidRPr="009970C8" w:rsidRDefault="00551CC0" w:rsidP="0099190F">
            <w:pPr>
              <w:jc w:val="center"/>
              <w:rPr>
                <w:rFonts w:ascii="Verdana" w:hAnsi="Verdana"/>
              </w:rPr>
            </w:pPr>
          </w:p>
        </w:tc>
        <w:tc>
          <w:tcPr>
            <w:tcW w:w="1310" w:type="dxa"/>
            <w:shd w:val="clear" w:color="auto" w:fill="auto"/>
            <w:vAlign w:val="center"/>
          </w:tcPr>
          <w:p w14:paraId="12DA18F7" w14:textId="77777777" w:rsidR="00551CC0" w:rsidRPr="009970C8" w:rsidRDefault="00551CC0" w:rsidP="0099190F">
            <w:pPr>
              <w:jc w:val="center"/>
              <w:rPr>
                <w:rFonts w:ascii="Verdana" w:hAnsi="Verdana"/>
              </w:rPr>
            </w:pPr>
          </w:p>
        </w:tc>
        <w:tc>
          <w:tcPr>
            <w:tcW w:w="1311" w:type="dxa"/>
            <w:shd w:val="clear" w:color="auto" w:fill="auto"/>
            <w:vAlign w:val="center"/>
          </w:tcPr>
          <w:p w14:paraId="53FC84EF" w14:textId="77777777" w:rsidR="00551CC0" w:rsidRPr="009970C8" w:rsidRDefault="00551CC0" w:rsidP="0099190F">
            <w:pPr>
              <w:jc w:val="center"/>
              <w:rPr>
                <w:rFonts w:ascii="Verdana" w:hAnsi="Verdana"/>
              </w:rPr>
            </w:pPr>
          </w:p>
        </w:tc>
      </w:tr>
      <w:tr w:rsidR="00551CC0" w:rsidRPr="009970C8" w14:paraId="6B4ABE20" w14:textId="77777777" w:rsidTr="00DD37FE">
        <w:trPr>
          <w:jc w:val="center"/>
        </w:trPr>
        <w:tc>
          <w:tcPr>
            <w:tcW w:w="3227" w:type="dxa"/>
            <w:shd w:val="clear" w:color="auto" w:fill="auto"/>
            <w:vAlign w:val="center"/>
          </w:tcPr>
          <w:p w14:paraId="1270F2C8" w14:textId="77777777" w:rsidR="00551CC0" w:rsidRPr="009970C8" w:rsidRDefault="00551CC0" w:rsidP="00AA3EB6">
            <w:pPr>
              <w:rPr>
                <w:rFonts w:ascii="Verdana" w:hAnsi="Verdana"/>
              </w:rPr>
            </w:pPr>
            <w:r w:rsidRPr="009970C8">
              <w:rPr>
                <w:rFonts w:ascii="Verdana" w:hAnsi="Verdana"/>
              </w:rPr>
              <w:t>Storia</w:t>
            </w:r>
          </w:p>
        </w:tc>
        <w:tc>
          <w:tcPr>
            <w:tcW w:w="1310" w:type="dxa"/>
            <w:shd w:val="clear" w:color="auto" w:fill="auto"/>
            <w:vAlign w:val="center"/>
          </w:tcPr>
          <w:p w14:paraId="121EAA71" w14:textId="77777777" w:rsidR="00551CC0" w:rsidRPr="009970C8" w:rsidRDefault="00551CC0" w:rsidP="0099190F">
            <w:pPr>
              <w:jc w:val="center"/>
              <w:rPr>
                <w:rFonts w:ascii="Verdana" w:hAnsi="Verdana"/>
              </w:rPr>
            </w:pPr>
          </w:p>
        </w:tc>
        <w:tc>
          <w:tcPr>
            <w:tcW w:w="1310" w:type="dxa"/>
            <w:shd w:val="clear" w:color="auto" w:fill="auto"/>
            <w:vAlign w:val="center"/>
          </w:tcPr>
          <w:p w14:paraId="3D7D64FA" w14:textId="77777777" w:rsidR="00551CC0" w:rsidRPr="009970C8" w:rsidRDefault="00551CC0" w:rsidP="0099190F">
            <w:pPr>
              <w:jc w:val="center"/>
              <w:rPr>
                <w:rFonts w:ascii="Verdana" w:hAnsi="Verdana"/>
              </w:rPr>
            </w:pPr>
          </w:p>
        </w:tc>
        <w:tc>
          <w:tcPr>
            <w:tcW w:w="1310" w:type="dxa"/>
            <w:shd w:val="clear" w:color="auto" w:fill="auto"/>
            <w:vAlign w:val="center"/>
          </w:tcPr>
          <w:p w14:paraId="0E979FF1"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69DFA136" w14:textId="77777777" w:rsidR="00551CC0" w:rsidRPr="009970C8" w:rsidRDefault="00551CC0" w:rsidP="0099190F">
            <w:pPr>
              <w:jc w:val="center"/>
              <w:rPr>
                <w:rFonts w:ascii="Verdana" w:hAnsi="Verdana"/>
              </w:rPr>
            </w:pPr>
            <w:r w:rsidRPr="009970C8">
              <w:rPr>
                <w:rFonts w:ascii="Verdana" w:hAnsi="Verdana"/>
              </w:rPr>
              <w:t>2</w:t>
            </w:r>
          </w:p>
        </w:tc>
        <w:tc>
          <w:tcPr>
            <w:tcW w:w="1311" w:type="dxa"/>
            <w:shd w:val="clear" w:color="auto" w:fill="auto"/>
            <w:vAlign w:val="center"/>
          </w:tcPr>
          <w:p w14:paraId="43388B74" w14:textId="77777777" w:rsidR="00551CC0" w:rsidRPr="009970C8" w:rsidRDefault="00551CC0" w:rsidP="0099190F">
            <w:pPr>
              <w:jc w:val="center"/>
              <w:rPr>
                <w:rFonts w:ascii="Verdana" w:hAnsi="Verdana"/>
              </w:rPr>
            </w:pPr>
            <w:r w:rsidRPr="009970C8">
              <w:rPr>
                <w:rFonts w:ascii="Verdana" w:hAnsi="Verdana"/>
              </w:rPr>
              <w:t>2</w:t>
            </w:r>
          </w:p>
        </w:tc>
      </w:tr>
      <w:tr w:rsidR="00551CC0" w:rsidRPr="009970C8" w14:paraId="37D757C4" w14:textId="77777777" w:rsidTr="00DD37FE">
        <w:trPr>
          <w:jc w:val="center"/>
        </w:trPr>
        <w:tc>
          <w:tcPr>
            <w:tcW w:w="3227" w:type="dxa"/>
            <w:shd w:val="clear" w:color="auto" w:fill="auto"/>
            <w:vAlign w:val="center"/>
          </w:tcPr>
          <w:p w14:paraId="2D6CBB6D" w14:textId="77777777" w:rsidR="00551CC0" w:rsidRPr="009970C8" w:rsidRDefault="00551CC0" w:rsidP="00AA3EB6">
            <w:pPr>
              <w:rPr>
                <w:rFonts w:ascii="Verdana" w:hAnsi="Verdana"/>
              </w:rPr>
            </w:pPr>
            <w:r w:rsidRPr="009970C8">
              <w:rPr>
                <w:rFonts w:ascii="Verdana" w:hAnsi="Verdana"/>
              </w:rPr>
              <w:t>Filosofia</w:t>
            </w:r>
          </w:p>
        </w:tc>
        <w:tc>
          <w:tcPr>
            <w:tcW w:w="1310" w:type="dxa"/>
            <w:shd w:val="clear" w:color="auto" w:fill="auto"/>
            <w:vAlign w:val="center"/>
          </w:tcPr>
          <w:p w14:paraId="3F5F0A5B" w14:textId="77777777" w:rsidR="00551CC0" w:rsidRPr="009970C8" w:rsidRDefault="00551CC0" w:rsidP="0099190F">
            <w:pPr>
              <w:jc w:val="center"/>
              <w:rPr>
                <w:rFonts w:ascii="Verdana" w:hAnsi="Verdana"/>
              </w:rPr>
            </w:pPr>
          </w:p>
        </w:tc>
        <w:tc>
          <w:tcPr>
            <w:tcW w:w="1310" w:type="dxa"/>
            <w:shd w:val="clear" w:color="auto" w:fill="auto"/>
            <w:vAlign w:val="center"/>
          </w:tcPr>
          <w:p w14:paraId="3C1D2305" w14:textId="77777777" w:rsidR="00551CC0" w:rsidRPr="009970C8" w:rsidRDefault="00551CC0" w:rsidP="0099190F">
            <w:pPr>
              <w:jc w:val="center"/>
              <w:rPr>
                <w:rFonts w:ascii="Verdana" w:hAnsi="Verdana"/>
              </w:rPr>
            </w:pPr>
          </w:p>
        </w:tc>
        <w:tc>
          <w:tcPr>
            <w:tcW w:w="1310" w:type="dxa"/>
            <w:shd w:val="clear" w:color="auto" w:fill="auto"/>
            <w:vAlign w:val="center"/>
          </w:tcPr>
          <w:p w14:paraId="44D5481D" w14:textId="77777777" w:rsidR="00551CC0" w:rsidRPr="009970C8" w:rsidRDefault="00551CC0" w:rsidP="0099190F">
            <w:pPr>
              <w:jc w:val="center"/>
              <w:rPr>
                <w:rFonts w:ascii="Verdana" w:hAnsi="Verdana"/>
              </w:rPr>
            </w:pPr>
            <w:r>
              <w:rPr>
                <w:rFonts w:ascii="Verdana" w:hAnsi="Verdana"/>
              </w:rPr>
              <w:t>2</w:t>
            </w:r>
          </w:p>
        </w:tc>
        <w:tc>
          <w:tcPr>
            <w:tcW w:w="1310" w:type="dxa"/>
            <w:shd w:val="clear" w:color="auto" w:fill="auto"/>
            <w:vAlign w:val="center"/>
          </w:tcPr>
          <w:p w14:paraId="453C5D72" w14:textId="77777777" w:rsidR="00551CC0" w:rsidRPr="009970C8" w:rsidRDefault="00551CC0" w:rsidP="0099190F">
            <w:pPr>
              <w:jc w:val="center"/>
              <w:rPr>
                <w:rFonts w:ascii="Verdana" w:hAnsi="Verdana"/>
              </w:rPr>
            </w:pPr>
            <w:r>
              <w:rPr>
                <w:rFonts w:ascii="Verdana" w:hAnsi="Verdana"/>
              </w:rPr>
              <w:t>2</w:t>
            </w:r>
          </w:p>
        </w:tc>
        <w:tc>
          <w:tcPr>
            <w:tcW w:w="1311" w:type="dxa"/>
            <w:shd w:val="clear" w:color="auto" w:fill="auto"/>
            <w:vAlign w:val="center"/>
          </w:tcPr>
          <w:p w14:paraId="37D9C13F" w14:textId="77777777" w:rsidR="00551CC0" w:rsidRPr="009970C8" w:rsidRDefault="00551CC0" w:rsidP="0099190F">
            <w:pPr>
              <w:jc w:val="center"/>
              <w:rPr>
                <w:rFonts w:ascii="Verdana" w:hAnsi="Verdana"/>
              </w:rPr>
            </w:pPr>
            <w:r>
              <w:rPr>
                <w:rFonts w:ascii="Verdana" w:hAnsi="Verdana"/>
              </w:rPr>
              <w:t>2</w:t>
            </w:r>
          </w:p>
        </w:tc>
      </w:tr>
      <w:tr w:rsidR="00551CC0" w:rsidRPr="009970C8" w14:paraId="230794D6" w14:textId="77777777" w:rsidTr="00DD37FE">
        <w:trPr>
          <w:jc w:val="center"/>
        </w:trPr>
        <w:tc>
          <w:tcPr>
            <w:tcW w:w="3227" w:type="dxa"/>
            <w:shd w:val="clear" w:color="auto" w:fill="auto"/>
            <w:vAlign w:val="center"/>
          </w:tcPr>
          <w:p w14:paraId="5B4ED7CA" w14:textId="77777777" w:rsidR="00551CC0" w:rsidRPr="009970C8" w:rsidRDefault="00551CC0" w:rsidP="00AA3EB6">
            <w:pPr>
              <w:rPr>
                <w:rFonts w:ascii="Verdana" w:hAnsi="Verdana"/>
              </w:rPr>
            </w:pPr>
            <w:r w:rsidRPr="009970C8">
              <w:rPr>
                <w:rFonts w:ascii="Verdana" w:hAnsi="Verdana"/>
              </w:rPr>
              <w:t xml:space="preserve">Matematica </w:t>
            </w:r>
          </w:p>
          <w:p w14:paraId="7AB93533" w14:textId="77777777" w:rsidR="00551CC0" w:rsidRPr="009970C8" w:rsidRDefault="00551CC0" w:rsidP="00AA3EB6">
            <w:pPr>
              <w:rPr>
                <w:rFonts w:ascii="Verdana" w:hAnsi="Verdana"/>
              </w:rPr>
            </w:pPr>
            <w:r w:rsidRPr="009970C8">
              <w:rPr>
                <w:rFonts w:ascii="Verdana" w:hAnsi="Verdana"/>
              </w:rPr>
              <w:t>con informatica al primo biennio</w:t>
            </w:r>
          </w:p>
        </w:tc>
        <w:tc>
          <w:tcPr>
            <w:tcW w:w="1310" w:type="dxa"/>
            <w:shd w:val="clear" w:color="auto" w:fill="auto"/>
            <w:vAlign w:val="center"/>
          </w:tcPr>
          <w:p w14:paraId="2E3AD70C" w14:textId="77777777" w:rsidR="00551CC0" w:rsidRPr="009970C8" w:rsidRDefault="00551CC0" w:rsidP="0099190F">
            <w:pPr>
              <w:jc w:val="center"/>
              <w:rPr>
                <w:rFonts w:ascii="Verdana" w:hAnsi="Verdana"/>
              </w:rPr>
            </w:pPr>
            <w:r>
              <w:rPr>
                <w:rFonts w:ascii="Verdana" w:hAnsi="Verdana"/>
              </w:rPr>
              <w:t>3</w:t>
            </w:r>
          </w:p>
        </w:tc>
        <w:tc>
          <w:tcPr>
            <w:tcW w:w="1310" w:type="dxa"/>
            <w:shd w:val="clear" w:color="auto" w:fill="auto"/>
            <w:vAlign w:val="center"/>
          </w:tcPr>
          <w:p w14:paraId="2258A208" w14:textId="77777777" w:rsidR="00551CC0" w:rsidRPr="009970C8" w:rsidRDefault="00551CC0" w:rsidP="0099190F">
            <w:pPr>
              <w:jc w:val="center"/>
              <w:rPr>
                <w:rFonts w:ascii="Verdana" w:hAnsi="Verdana"/>
              </w:rPr>
            </w:pPr>
            <w:r>
              <w:rPr>
                <w:rFonts w:ascii="Verdana" w:hAnsi="Verdana"/>
              </w:rPr>
              <w:t>3</w:t>
            </w:r>
          </w:p>
        </w:tc>
        <w:tc>
          <w:tcPr>
            <w:tcW w:w="1310" w:type="dxa"/>
            <w:shd w:val="clear" w:color="auto" w:fill="auto"/>
            <w:vAlign w:val="center"/>
          </w:tcPr>
          <w:p w14:paraId="3D4CC900" w14:textId="77777777" w:rsidR="00551CC0" w:rsidRPr="009970C8" w:rsidRDefault="00551CC0" w:rsidP="0099190F">
            <w:pPr>
              <w:jc w:val="center"/>
              <w:rPr>
                <w:rFonts w:ascii="Verdana" w:hAnsi="Verdana"/>
              </w:rPr>
            </w:pPr>
            <w:r>
              <w:rPr>
                <w:rFonts w:ascii="Verdana" w:hAnsi="Verdana"/>
              </w:rPr>
              <w:t>2</w:t>
            </w:r>
          </w:p>
        </w:tc>
        <w:tc>
          <w:tcPr>
            <w:tcW w:w="1310" w:type="dxa"/>
            <w:shd w:val="clear" w:color="auto" w:fill="auto"/>
            <w:vAlign w:val="center"/>
          </w:tcPr>
          <w:p w14:paraId="45C7D267" w14:textId="77777777" w:rsidR="00551CC0" w:rsidRPr="009970C8" w:rsidRDefault="00551CC0" w:rsidP="0099190F">
            <w:pPr>
              <w:jc w:val="center"/>
              <w:rPr>
                <w:rFonts w:ascii="Verdana" w:hAnsi="Verdana"/>
              </w:rPr>
            </w:pPr>
            <w:r>
              <w:rPr>
                <w:rFonts w:ascii="Verdana" w:hAnsi="Verdana"/>
              </w:rPr>
              <w:t>2</w:t>
            </w:r>
          </w:p>
        </w:tc>
        <w:tc>
          <w:tcPr>
            <w:tcW w:w="1311" w:type="dxa"/>
            <w:shd w:val="clear" w:color="auto" w:fill="auto"/>
            <w:vAlign w:val="center"/>
          </w:tcPr>
          <w:p w14:paraId="1DDF853F" w14:textId="77777777" w:rsidR="00551CC0" w:rsidRPr="009970C8" w:rsidRDefault="00551CC0" w:rsidP="0099190F">
            <w:pPr>
              <w:jc w:val="center"/>
              <w:rPr>
                <w:rFonts w:ascii="Verdana" w:hAnsi="Verdana"/>
              </w:rPr>
            </w:pPr>
            <w:r>
              <w:rPr>
                <w:rFonts w:ascii="Verdana" w:hAnsi="Verdana"/>
              </w:rPr>
              <w:t>2</w:t>
            </w:r>
          </w:p>
        </w:tc>
      </w:tr>
      <w:tr w:rsidR="00551CC0" w:rsidRPr="009970C8" w14:paraId="469D0C1B" w14:textId="77777777" w:rsidTr="00DD37FE">
        <w:trPr>
          <w:jc w:val="center"/>
        </w:trPr>
        <w:tc>
          <w:tcPr>
            <w:tcW w:w="3227" w:type="dxa"/>
            <w:shd w:val="clear" w:color="auto" w:fill="auto"/>
            <w:vAlign w:val="center"/>
          </w:tcPr>
          <w:p w14:paraId="74E58C23" w14:textId="77777777" w:rsidR="00551CC0" w:rsidRPr="009970C8" w:rsidRDefault="00551CC0" w:rsidP="00AA3EB6">
            <w:pPr>
              <w:rPr>
                <w:rFonts w:ascii="Verdana" w:hAnsi="Verdana"/>
              </w:rPr>
            </w:pPr>
            <w:r w:rsidRPr="009970C8">
              <w:rPr>
                <w:rFonts w:ascii="Verdana" w:hAnsi="Verdana"/>
              </w:rPr>
              <w:t>Fisica</w:t>
            </w:r>
          </w:p>
        </w:tc>
        <w:tc>
          <w:tcPr>
            <w:tcW w:w="1310" w:type="dxa"/>
            <w:shd w:val="clear" w:color="auto" w:fill="auto"/>
            <w:vAlign w:val="center"/>
          </w:tcPr>
          <w:p w14:paraId="253E15F9" w14:textId="77777777" w:rsidR="00551CC0" w:rsidRPr="009970C8" w:rsidRDefault="00551CC0" w:rsidP="0099190F">
            <w:pPr>
              <w:jc w:val="center"/>
              <w:rPr>
                <w:rFonts w:ascii="Verdana" w:hAnsi="Verdana"/>
              </w:rPr>
            </w:pPr>
          </w:p>
        </w:tc>
        <w:tc>
          <w:tcPr>
            <w:tcW w:w="1310" w:type="dxa"/>
            <w:shd w:val="clear" w:color="auto" w:fill="auto"/>
            <w:vAlign w:val="center"/>
          </w:tcPr>
          <w:p w14:paraId="59DDC3A7" w14:textId="77777777" w:rsidR="00551CC0" w:rsidRPr="009970C8" w:rsidRDefault="00551CC0" w:rsidP="0099190F">
            <w:pPr>
              <w:jc w:val="center"/>
              <w:rPr>
                <w:rFonts w:ascii="Verdana" w:hAnsi="Verdana"/>
              </w:rPr>
            </w:pPr>
          </w:p>
        </w:tc>
        <w:tc>
          <w:tcPr>
            <w:tcW w:w="1310" w:type="dxa"/>
            <w:shd w:val="clear" w:color="auto" w:fill="auto"/>
            <w:vAlign w:val="center"/>
          </w:tcPr>
          <w:p w14:paraId="2BA7C179" w14:textId="77777777" w:rsidR="00551CC0" w:rsidRPr="009970C8" w:rsidRDefault="00551CC0" w:rsidP="0099190F">
            <w:pPr>
              <w:jc w:val="center"/>
              <w:rPr>
                <w:rFonts w:ascii="Verdana" w:hAnsi="Verdana"/>
              </w:rPr>
            </w:pPr>
            <w:r>
              <w:rPr>
                <w:rFonts w:ascii="Verdana" w:hAnsi="Verdana"/>
              </w:rPr>
              <w:t>2</w:t>
            </w:r>
          </w:p>
        </w:tc>
        <w:tc>
          <w:tcPr>
            <w:tcW w:w="1310" w:type="dxa"/>
            <w:shd w:val="clear" w:color="auto" w:fill="auto"/>
            <w:vAlign w:val="center"/>
          </w:tcPr>
          <w:p w14:paraId="5DB616B2" w14:textId="77777777" w:rsidR="00551CC0" w:rsidRPr="009970C8" w:rsidRDefault="00551CC0" w:rsidP="0099190F">
            <w:pPr>
              <w:jc w:val="center"/>
              <w:rPr>
                <w:rFonts w:ascii="Verdana" w:hAnsi="Verdana"/>
              </w:rPr>
            </w:pPr>
            <w:r>
              <w:rPr>
                <w:rFonts w:ascii="Verdana" w:hAnsi="Verdana"/>
              </w:rPr>
              <w:t>2</w:t>
            </w:r>
          </w:p>
        </w:tc>
        <w:tc>
          <w:tcPr>
            <w:tcW w:w="1311" w:type="dxa"/>
            <w:shd w:val="clear" w:color="auto" w:fill="auto"/>
            <w:vAlign w:val="center"/>
          </w:tcPr>
          <w:p w14:paraId="2D919F67" w14:textId="77777777" w:rsidR="00551CC0" w:rsidRPr="009970C8" w:rsidRDefault="00551CC0" w:rsidP="0099190F">
            <w:pPr>
              <w:jc w:val="center"/>
              <w:rPr>
                <w:rFonts w:ascii="Verdana" w:hAnsi="Verdana"/>
              </w:rPr>
            </w:pPr>
            <w:r>
              <w:rPr>
                <w:rFonts w:ascii="Verdana" w:hAnsi="Verdana"/>
              </w:rPr>
              <w:t>2</w:t>
            </w:r>
          </w:p>
        </w:tc>
      </w:tr>
      <w:tr w:rsidR="00551CC0" w:rsidRPr="009970C8" w14:paraId="387B32F9" w14:textId="77777777" w:rsidTr="00DD37FE">
        <w:trPr>
          <w:jc w:val="center"/>
        </w:trPr>
        <w:tc>
          <w:tcPr>
            <w:tcW w:w="3227" w:type="dxa"/>
            <w:shd w:val="clear" w:color="auto" w:fill="auto"/>
            <w:vAlign w:val="center"/>
          </w:tcPr>
          <w:p w14:paraId="11E651E9" w14:textId="77777777" w:rsidR="00551CC0" w:rsidRPr="009970C8" w:rsidRDefault="00551CC0" w:rsidP="00AA3EB6">
            <w:pPr>
              <w:rPr>
                <w:rFonts w:ascii="Verdana" w:hAnsi="Verdana"/>
              </w:rPr>
            </w:pPr>
            <w:r w:rsidRPr="009970C8">
              <w:rPr>
                <w:rFonts w:ascii="Verdana" w:hAnsi="Verdana"/>
              </w:rPr>
              <w:t>Scienze naturali, Biologia, Chimica, Scienze della Terra</w:t>
            </w:r>
          </w:p>
        </w:tc>
        <w:tc>
          <w:tcPr>
            <w:tcW w:w="1310" w:type="dxa"/>
            <w:shd w:val="clear" w:color="auto" w:fill="auto"/>
            <w:vAlign w:val="center"/>
          </w:tcPr>
          <w:p w14:paraId="4BE112EA"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149F687D"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42782FD8" w14:textId="77777777" w:rsidR="00551CC0" w:rsidRPr="009970C8" w:rsidRDefault="00551CC0" w:rsidP="0099190F">
            <w:pPr>
              <w:jc w:val="center"/>
              <w:rPr>
                <w:rFonts w:ascii="Verdana" w:hAnsi="Verdana"/>
              </w:rPr>
            </w:pPr>
            <w:r>
              <w:rPr>
                <w:rFonts w:ascii="Verdana" w:hAnsi="Verdana"/>
              </w:rPr>
              <w:t>2</w:t>
            </w:r>
          </w:p>
        </w:tc>
        <w:tc>
          <w:tcPr>
            <w:tcW w:w="1310" w:type="dxa"/>
            <w:shd w:val="clear" w:color="auto" w:fill="auto"/>
            <w:vAlign w:val="center"/>
          </w:tcPr>
          <w:p w14:paraId="17D0404C" w14:textId="77777777" w:rsidR="00551CC0" w:rsidRPr="009970C8" w:rsidRDefault="00551CC0" w:rsidP="0099190F">
            <w:pPr>
              <w:jc w:val="center"/>
              <w:rPr>
                <w:rFonts w:ascii="Verdana" w:hAnsi="Verdana"/>
              </w:rPr>
            </w:pPr>
            <w:r>
              <w:rPr>
                <w:rFonts w:ascii="Verdana" w:hAnsi="Verdana"/>
              </w:rPr>
              <w:t>2</w:t>
            </w:r>
          </w:p>
        </w:tc>
        <w:tc>
          <w:tcPr>
            <w:tcW w:w="1311" w:type="dxa"/>
            <w:shd w:val="clear" w:color="auto" w:fill="auto"/>
            <w:vAlign w:val="center"/>
          </w:tcPr>
          <w:p w14:paraId="2B3F5A62" w14:textId="77777777" w:rsidR="00551CC0" w:rsidRPr="009970C8" w:rsidRDefault="00551CC0" w:rsidP="0099190F">
            <w:pPr>
              <w:jc w:val="center"/>
              <w:rPr>
                <w:rFonts w:ascii="Verdana" w:hAnsi="Verdana"/>
              </w:rPr>
            </w:pPr>
            <w:r>
              <w:rPr>
                <w:rFonts w:ascii="Verdana" w:hAnsi="Verdana"/>
              </w:rPr>
              <w:t>2</w:t>
            </w:r>
          </w:p>
        </w:tc>
      </w:tr>
      <w:tr w:rsidR="00551CC0" w:rsidRPr="009970C8" w14:paraId="32F8985E" w14:textId="77777777" w:rsidTr="00DD37FE">
        <w:trPr>
          <w:jc w:val="center"/>
        </w:trPr>
        <w:tc>
          <w:tcPr>
            <w:tcW w:w="3227" w:type="dxa"/>
            <w:shd w:val="clear" w:color="auto" w:fill="auto"/>
            <w:vAlign w:val="center"/>
          </w:tcPr>
          <w:p w14:paraId="695F5E56" w14:textId="77777777" w:rsidR="00551CC0" w:rsidRPr="009970C8" w:rsidRDefault="00551CC0" w:rsidP="00FE02F4">
            <w:pPr>
              <w:rPr>
                <w:rFonts w:ascii="Verdana" w:hAnsi="Verdana"/>
              </w:rPr>
            </w:pPr>
            <w:r>
              <w:rPr>
                <w:rFonts w:ascii="Verdana" w:hAnsi="Verdana"/>
              </w:rPr>
              <w:t>Storia</w:t>
            </w:r>
            <w:r w:rsidRPr="009970C8">
              <w:rPr>
                <w:rFonts w:ascii="Verdana" w:hAnsi="Verdana"/>
              </w:rPr>
              <w:t xml:space="preserve"> dell’</w:t>
            </w:r>
            <w:r>
              <w:rPr>
                <w:rFonts w:ascii="Verdana" w:hAnsi="Verdana"/>
              </w:rPr>
              <w:t>A</w:t>
            </w:r>
            <w:r w:rsidRPr="009970C8">
              <w:rPr>
                <w:rFonts w:ascii="Verdana" w:hAnsi="Verdana"/>
              </w:rPr>
              <w:t>rte</w:t>
            </w:r>
          </w:p>
        </w:tc>
        <w:tc>
          <w:tcPr>
            <w:tcW w:w="1310" w:type="dxa"/>
            <w:shd w:val="clear" w:color="auto" w:fill="auto"/>
            <w:vAlign w:val="center"/>
          </w:tcPr>
          <w:p w14:paraId="0AB2E7F5" w14:textId="77777777" w:rsidR="00551CC0" w:rsidRPr="009970C8" w:rsidRDefault="00551CC0" w:rsidP="0099190F">
            <w:pPr>
              <w:jc w:val="center"/>
              <w:rPr>
                <w:rFonts w:ascii="Verdana" w:hAnsi="Verdana"/>
              </w:rPr>
            </w:pPr>
          </w:p>
        </w:tc>
        <w:tc>
          <w:tcPr>
            <w:tcW w:w="1310" w:type="dxa"/>
            <w:shd w:val="clear" w:color="auto" w:fill="auto"/>
            <w:vAlign w:val="center"/>
          </w:tcPr>
          <w:p w14:paraId="0C7945E6" w14:textId="77777777" w:rsidR="00551CC0" w:rsidRPr="009970C8" w:rsidRDefault="00551CC0" w:rsidP="0099190F">
            <w:pPr>
              <w:jc w:val="center"/>
              <w:rPr>
                <w:rFonts w:ascii="Verdana" w:hAnsi="Verdana"/>
              </w:rPr>
            </w:pPr>
          </w:p>
        </w:tc>
        <w:tc>
          <w:tcPr>
            <w:tcW w:w="1310" w:type="dxa"/>
            <w:shd w:val="clear" w:color="auto" w:fill="auto"/>
            <w:vAlign w:val="center"/>
          </w:tcPr>
          <w:p w14:paraId="237B3C42"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49C37031" w14:textId="77777777" w:rsidR="00551CC0" w:rsidRPr="009970C8" w:rsidRDefault="00551CC0" w:rsidP="0099190F">
            <w:pPr>
              <w:jc w:val="center"/>
              <w:rPr>
                <w:rFonts w:ascii="Verdana" w:hAnsi="Verdana"/>
              </w:rPr>
            </w:pPr>
            <w:r w:rsidRPr="009970C8">
              <w:rPr>
                <w:rFonts w:ascii="Verdana" w:hAnsi="Verdana"/>
              </w:rPr>
              <w:t>2</w:t>
            </w:r>
          </w:p>
        </w:tc>
        <w:tc>
          <w:tcPr>
            <w:tcW w:w="1311" w:type="dxa"/>
            <w:shd w:val="clear" w:color="auto" w:fill="auto"/>
            <w:vAlign w:val="center"/>
          </w:tcPr>
          <w:p w14:paraId="69B3D4D3" w14:textId="77777777" w:rsidR="00551CC0" w:rsidRPr="009970C8" w:rsidRDefault="00551CC0" w:rsidP="0099190F">
            <w:pPr>
              <w:jc w:val="center"/>
              <w:rPr>
                <w:rFonts w:ascii="Verdana" w:hAnsi="Verdana"/>
              </w:rPr>
            </w:pPr>
            <w:r w:rsidRPr="009970C8">
              <w:rPr>
                <w:rFonts w:ascii="Verdana" w:hAnsi="Verdana"/>
              </w:rPr>
              <w:t>2</w:t>
            </w:r>
          </w:p>
        </w:tc>
      </w:tr>
      <w:tr w:rsidR="00551CC0" w:rsidRPr="009970C8" w14:paraId="368A4CE1" w14:textId="77777777" w:rsidTr="00DD37FE">
        <w:trPr>
          <w:jc w:val="center"/>
        </w:trPr>
        <w:tc>
          <w:tcPr>
            <w:tcW w:w="3227" w:type="dxa"/>
            <w:shd w:val="clear" w:color="auto" w:fill="auto"/>
            <w:vAlign w:val="center"/>
          </w:tcPr>
          <w:p w14:paraId="05FA0F57" w14:textId="77777777" w:rsidR="00551CC0" w:rsidRPr="009970C8" w:rsidRDefault="00551CC0" w:rsidP="00AA3EB6">
            <w:pPr>
              <w:rPr>
                <w:rFonts w:ascii="Verdana" w:hAnsi="Verdana"/>
              </w:rPr>
            </w:pPr>
            <w:r w:rsidRPr="009970C8">
              <w:rPr>
                <w:rFonts w:ascii="Verdana" w:hAnsi="Verdana"/>
              </w:rPr>
              <w:t>Scienze motorie e sportive</w:t>
            </w:r>
          </w:p>
        </w:tc>
        <w:tc>
          <w:tcPr>
            <w:tcW w:w="1310" w:type="dxa"/>
            <w:shd w:val="clear" w:color="auto" w:fill="auto"/>
            <w:vAlign w:val="center"/>
          </w:tcPr>
          <w:p w14:paraId="652B3121"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4508A57D"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77C198D4" w14:textId="77777777" w:rsidR="00551CC0" w:rsidRPr="009970C8" w:rsidRDefault="00551CC0" w:rsidP="0099190F">
            <w:pPr>
              <w:jc w:val="center"/>
              <w:rPr>
                <w:rFonts w:ascii="Verdana" w:hAnsi="Verdana"/>
              </w:rPr>
            </w:pPr>
            <w:r w:rsidRPr="009970C8">
              <w:rPr>
                <w:rFonts w:ascii="Verdana" w:hAnsi="Verdana"/>
              </w:rPr>
              <w:t>2</w:t>
            </w:r>
          </w:p>
        </w:tc>
        <w:tc>
          <w:tcPr>
            <w:tcW w:w="1310" w:type="dxa"/>
            <w:shd w:val="clear" w:color="auto" w:fill="auto"/>
            <w:vAlign w:val="center"/>
          </w:tcPr>
          <w:p w14:paraId="5910F6D9" w14:textId="77777777" w:rsidR="00551CC0" w:rsidRPr="009970C8" w:rsidRDefault="00551CC0" w:rsidP="0099190F">
            <w:pPr>
              <w:jc w:val="center"/>
              <w:rPr>
                <w:rFonts w:ascii="Verdana" w:hAnsi="Verdana"/>
              </w:rPr>
            </w:pPr>
            <w:r w:rsidRPr="009970C8">
              <w:rPr>
                <w:rFonts w:ascii="Verdana" w:hAnsi="Verdana"/>
              </w:rPr>
              <w:t>2</w:t>
            </w:r>
          </w:p>
        </w:tc>
        <w:tc>
          <w:tcPr>
            <w:tcW w:w="1311" w:type="dxa"/>
            <w:shd w:val="clear" w:color="auto" w:fill="auto"/>
            <w:vAlign w:val="center"/>
          </w:tcPr>
          <w:p w14:paraId="7ADACA28" w14:textId="77777777" w:rsidR="00551CC0" w:rsidRPr="009970C8" w:rsidRDefault="00551CC0" w:rsidP="0099190F">
            <w:pPr>
              <w:jc w:val="center"/>
              <w:rPr>
                <w:rFonts w:ascii="Verdana" w:hAnsi="Verdana"/>
              </w:rPr>
            </w:pPr>
            <w:r w:rsidRPr="009970C8">
              <w:rPr>
                <w:rFonts w:ascii="Verdana" w:hAnsi="Verdana"/>
              </w:rPr>
              <w:t>2</w:t>
            </w:r>
          </w:p>
        </w:tc>
      </w:tr>
      <w:tr w:rsidR="00551CC0" w:rsidRPr="009970C8" w14:paraId="489EB858" w14:textId="77777777" w:rsidTr="00DD37FE">
        <w:trPr>
          <w:jc w:val="center"/>
        </w:trPr>
        <w:tc>
          <w:tcPr>
            <w:tcW w:w="3227" w:type="dxa"/>
            <w:shd w:val="clear" w:color="auto" w:fill="auto"/>
            <w:vAlign w:val="center"/>
          </w:tcPr>
          <w:p w14:paraId="72B42063" w14:textId="77777777" w:rsidR="00551CC0" w:rsidRPr="009970C8" w:rsidRDefault="00551CC0" w:rsidP="00AA3EB6">
            <w:pPr>
              <w:rPr>
                <w:rFonts w:ascii="Verdana" w:hAnsi="Verdana"/>
              </w:rPr>
            </w:pPr>
            <w:r w:rsidRPr="009970C8">
              <w:rPr>
                <w:rFonts w:ascii="Verdana" w:hAnsi="Verdana"/>
              </w:rPr>
              <w:t xml:space="preserve">Religione cattolica o </w:t>
            </w:r>
          </w:p>
          <w:p w14:paraId="034B6F34" w14:textId="77777777" w:rsidR="00551CC0" w:rsidRPr="009970C8" w:rsidRDefault="00551CC0" w:rsidP="00AA3EB6">
            <w:pPr>
              <w:rPr>
                <w:rFonts w:ascii="Verdana" w:hAnsi="Verdana"/>
              </w:rPr>
            </w:pPr>
            <w:r w:rsidRPr="009970C8">
              <w:rPr>
                <w:rFonts w:ascii="Verdana" w:hAnsi="Verdana"/>
              </w:rPr>
              <w:t>Attività alternative</w:t>
            </w:r>
          </w:p>
        </w:tc>
        <w:tc>
          <w:tcPr>
            <w:tcW w:w="1310" w:type="dxa"/>
            <w:shd w:val="clear" w:color="auto" w:fill="auto"/>
            <w:vAlign w:val="center"/>
          </w:tcPr>
          <w:p w14:paraId="7FF5CD77" w14:textId="77777777" w:rsidR="00551CC0" w:rsidRPr="009970C8" w:rsidRDefault="00551CC0" w:rsidP="0099190F">
            <w:pPr>
              <w:jc w:val="center"/>
              <w:rPr>
                <w:rFonts w:ascii="Verdana" w:hAnsi="Verdana"/>
              </w:rPr>
            </w:pPr>
            <w:r w:rsidRPr="009970C8">
              <w:rPr>
                <w:rFonts w:ascii="Verdana" w:hAnsi="Verdana"/>
              </w:rPr>
              <w:t>1</w:t>
            </w:r>
          </w:p>
        </w:tc>
        <w:tc>
          <w:tcPr>
            <w:tcW w:w="1310" w:type="dxa"/>
            <w:shd w:val="clear" w:color="auto" w:fill="auto"/>
            <w:vAlign w:val="center"/>
          </w:tcPr>
          <w:p w14:paraId="13D85B8D" w14:textId="77777777" w:rsidR="00551CC0" w:rsidRPr="009970C8" w:rsidRDefault="00551CC0" w:rsidP="0099190F">
            <w:pPr>
              <w:jc w:val="center"/>
              <w:rPr>
                <w:rFonts w:ascii="Verdana" w:hAnsi="Verdana"/>
              </w:rPr>
            </w:pPr>
            <w:r w:rsidRPr="009970C8">
              <w:rPr>
                <w:rFonts w:ascii="Verdana" w:hAnsi="Verdana"/>
              </w:rPr>
              <w:t>1</w:t>
            </w:r>
          </w:p>
        </w:tc>
        <w:tc>
          <w:tcPr>
            <w:tcW w:w="1310" w:type="dxa"/>
            <w:shd w:val="clear" w:color="auto" w:fill="auto"/>
            <w:vAlign w:val="center"/>
          </w:tcPr>
          <w:p w14:paraId="6E3CEA70" w14:textId="77777777" w:rsidR="00551CC0" w:rsidRPr="009970C8" w:rsidRDefault="00551CC0" w:rsidP="0099190F">
            <w:pPr>
              <w:jc w:val="center"/>
              <w:rPr>
                <w:rFonts w:ascii="Verdana" w:hAnsi="Verdana"/>
              </w:rPr>
            </w:pPr>
            <w:r w:rsidRPr="009970C8">
              <w:rPr>
                <w:rFonts w:ascii="Verdana" w:hAnsi="Verdana"/>
              </w:rPr>
              <w:t>1</w:t>
            </w:r>
          </w:p>
        </w:tc>
        <w:tc>
          <w:tcPr>
            <w:tcW w:w="1310" w:type="dxa"/>
            <w:shd w:val="clear" w:color="auto" w:fill="auto"/>
            <w:vAlign w:val="center"/>
          </w:tcPr>
          <w:p w14:paraId="31FAD010" w14:textId="77777777" w:rsidR="00551CC0" w:rsidRPr="009970C8" w:rsidRDefault="00551CC0" w:rsidP="0099190F">
            <w:pPr>
              <w:jc w:val="center"/>
              <w:rPr>
                <w:rFonts w:ascii="Verdana" w:hAnsi="Verdana"/>
              </w:rPr>
            </w:pPr>
            <w:r w:rsidRPr="009970C8">
              <w:rPr>
                <w:rFonts w:ascii="Verdana" w:hAnsi="Verdana"/>
              </w:rPr>
              <w:t>1</w:t>
            </w:r>
          </w:p>
        </w:tc>
        <w:tc>
          <w:tcPr>
            <w:tcW w:w="1311" w:type="dxa"/>
            <w:shd w:val="clear" w:color="auto" w:fill="auto"/>
            <w:vAlign w:val="center"/>
          </w:tcPr>
          <w:p w14:paraId="7E0CB593" w14:textId="77777777" w:rsidR="00551CC0" w:rsidRPr="009970C8" w:rsidRDefault="00551CC0" w:rsidP="0099190F">
            <w:pPr>
              <w:jc w:val="center"/>
              <w:rPr>
                <w:rFonts w:ascii="Verdana" w:hAnsi="Verdana"/>
              </w:rPr>
            </w:pPr>
            <w:r w:rsidRPr="009970C8">
              <w:rPr>
                <w:rFonts w:ascii="Verdana" w:hAnsi="Verdana"/>
              </w:rPr>
              <w:t>1</w:t>
            </w:r>
          </w:p>
        </w:tc>
      </w:tr>
      <w:tr w:rsidR="00551CC0" w:rsidRPr="009970C8" w14:paraId="4D957B0A" w14:textId="77777777" w:rsidTr="00DD37FE">
        <w:trPr>
          <w:jc w:val="center"/>
        </w:trPr>
        <w:tc>
          <w:tcPr>
            <w:tcW w:w="9778" w:type="dxa"/>
            <w:gridSpan w:val="6"/>
            <w:shd w:val="clear" w:color="auto" w:fill="auto"/>
            <w:vAlign w:val="center"/>
          </w:tcPr>
          <w:p w14:paraId="0C12F033" w14:textId="77777777" w:rsidR="00551CC0" w:rsidRPr="009970C8" w:rsidRDefault="00551CC0" w:rsidP="007A2658">
            <w:pPr>
              <w:jc w:val="both"/>
              <w:rPr>
                <w:rFonts w:ascii="Verdana" w:hAnsi="Verdana"/>
              </w:rPr>
            </w:pPr>
            <w:r w:rsidRPr="00F179F0">
              <w:rPr>
                <w:rFonts w:ascii="Verdana" w:hAnsi="Verdana"/>
              </w:rPr>
              <w:t>A partire dall’ a.s. 2012/13, dal primo anno del secondo biennio,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assegnato, tenuto conto delle richieste degli studenti e delle loro famiglie. Dal secondo anno del secondo biennio è previsto inoltre l’insegnamento, in una diversa lingua straniera, di una disciplina non linguistica (CLIL), compresa nell’area delle attività e degli insegnamenti obbligatori per tutti gli studenti o nell’area degli insegnamenti attivabili dalle istituzioni scolastiche nei limiti del contingente di organico ad esse assegnato, tenuto conto delle richieste degli studenti e delle loro famiglie</w:t>
            </w:r>
            <w:r>
              <w:rPr>
                <w:rFonts w:ascii="Verdana" w:hAnsi="Verdana"/>
              </w:rPr>
              <w:t>.</w:t>
            </w:r>
          </w:p>
        </w:tc>
      </w:tr>
    </w:tbl>
    <w:p w14:paraId="7A9E1668" w14:textId="77777777" w:rsidR="00551CC0" w:rsidRPr="009970C8" w:rsidRDefault="00551CC0" w:rsidP="000F7502">
      <w:pPr>
        <w:rPr>
          <w:rFonts w:ascii="Verdana" w:hAnsi="Verdana"/>
          <w:b/>
          <w:sz w:val="24"/>
        </w:rPr>
      </w:pPr>
      <w:r w:rsidRPr="009970C8">
        <w:rPr>
          <w:rFonts w:ascii="Verdana" w:hAnsi="Verdana"/>
          <w:b/>
          <w:sz w:val="24"/>
        </w:rPr>
        <w:t xml:space="preserve">                   </w:t>
      </w:r>
    </w:p>
    <w:p w14:paraId="1DCE8394" w14:textId="77777777" w:rsidR="00551CC0" w:rsidRPr="009970C8" w:rsidRDefault="00551CC0" w:rsidP="000F7502">
      <w:pPr>
        <w:rPr>
          <w:rFonts w:ascii="Verdana" w:hAnsi="Verdana"/>
          <w:b/>
          <w:sz w:val="24"/>
        </w:rPr>
      </w:pPr>
    </w:p>
    <w:p w14:paraId="169A788B" w14:textId="77777777" w:rsidR="00551CC0" w:rsidRPr="009970C8" w:rsidRDefault="00551CC0" w:rsidP="000F7502">
      <w:pPr>
        <w:pStyle w:val="Titolo4"/>
        <w:numPr>
          <w:ilvl w:val="0"/>
          <w:numId w:val="3"/>
        </w:numPr>
        <w:tabs>
          <w:tab w:val="left" w:pos="567"/>
        </w:tabs>
        <w:rPr>
          <w:rFonts w:ascii="Verdana" w:hAnsi="Verdana"/>
          <w:b/>
          <w:i w:val="0"/>
          <w:sz w:val="24"/>
        </w:rPr>
      </w:pPr>
      <w:r w:rsidRPr="009970C8">
        <w:rPr>
          <w:rFonts w:ascii="Verdana" w:hAnsi="Verdana"/>
          <w:b/>
          <w:i w:val="0"/>
          <w:sz w:val="24"/>
        </w:rPr>
        <w:t>Presentazione e storia della classe</w:t>
      </w:r>
    </w:p>
    <w:p w14:paraId="3F0F33AE" w14:textId="77777777" w:rsidR="00551CC0" w:rsidRPr="009970C8" w:rsidRDefault="00551CC0" w:rsidP="00154CAE">
      <w:pPr>
        <w:rPr>
          <w:rFonts w:ascii="Verdana" w:hAnsi="Verdana"/>
        </w:rPr>
      </w:pPr>
    </w:p>
    <w:p w14:paraId="453E631E" w14:textId="77777777" w:rsidR="00551CC0" w:rsidRPr="009970C8" w:rsidRDefault="00551CC0" w:rsidP="008736E9">
      <w:pPr>
        <w:numPr>
          <w:ilvl w:val="1"/>
          <w:numId w:val="3"/>
        </w:numPr>
        <w:rPr>
          <w:rFonts w:ascii="Verdana" w:hAnsi="Verdana"/>
          <w:b/>
        </w:rPr>
      </w:pPr>
      <w:r w:rsidRPr="009970C8">
        <w:rPr>
          <w:rFonts w:ascii="Verdana" w:hAnsi="Verdana"/>
          <w:b/>
        </w:rPr>
        <w:t xml:space="preserve"> Composizione del </w:t>
      </w:r>
      <w:proofErr w:type="spellStart"/>
      <w:r w:rsidRPr="009970C8">
        <w:rPr>
          <w:rFonts w:ascii="Verdana" w:hAnsi="Verdana"/>
          <w:b/>
        </w:rPr>
        <w:t>CdC</w:t>
      </w:r>
      <w:proofErr w:type="spellEnd"/>
      <w:r w:rsidRPr="009970C8">
        <w:rPr>
          <w:rFonts w:ascii="Verdana" w:hAnsi="Verdana"/>
          <w:b/>
        </w:rPr>
        <w:t>: continuità didattica e situazioni particolari</w:t>
      </w:r>
    </w:p>
    <w:p w14:paraId="056D45A0" w14:textId="77777777" w:rsidR="00551CC0" w:rsidRPr="009970C8" w:rsidRDefault="00551CC0" w:rsidP="003C2257">
      <w:pPr>
        <w:ind w:left="1068"/>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2259"/>
        <w:gridCol w:w="5580"/>
      </w:tblGrid>
      <w:tr w:rsidR="00551CC0" w:rsidRPr="009970C8" w14:paraId="18F5E030" w14:textId="77777777" w:rsidTr="00DD37FE">
        <w:trPr>
          <w:trHeight w:val="70"/>
          <w:jc w:val="center"/>
        </w:trPr>
        <w:tc>
          <w:tcPr>
            <w:tcW w:w="1771" w:type="dxa"/>
            <w:tcBorders>
              <w:top w:val="single" w:sz="4" w:space="0" w:color="auto"/>
              <w:left w:val="single" w:sz="4" w:space="0" w:color="auto"/>
              <w:bottom w:val="single" w:sz="4" w:space="0" w:color="auto"/>
              <w:right w:val="single" w:sz="4" w:space="0" w:color="auto"/>
            </w:tcBorders>
          </w:tcPr>
          <w:p w14:paraId="4C14C8CA" w14:textId="77777777" w:rsidR="00551CC0" w:rsidRPr="009970C8" w:rsidRDefault="00551CC0" w:rsidP="00AA3EB6">
            <w:pPr>
              <w:tabs>
                <w:tab w:val="left" w:pos="567"/>
              </w:tabs>
              <w:rPr>
                <w:rFonts w:ascii="Verdana" w:hAnsi="Verdana"/>
                <w:sz w:val="24"/>
                <w:szCs w:val="24"/>
              </w:rPr>
            </w:pPr>
            <w:r w:rsidRPr="009970C8">
              <w:rPr>
                <w:rFonts w:ascii="Verdana" w:hAnsi="Verdana"/>
              </w:rPr>
              <w:t>MATERIA</w:t>
            </w:r>
          </w:p>
        </w:tc>
        <w:tc>
          <w:tcPr>
            <w:tcW w:w="2259" w:type="dxa"/>
            <w:tcBorders>
              <w:top w:val="single" w:sz="4" w:space="0" w:color="auto"/>
              <w:left w:val="single" w:sz="4" w:space="0" w:color="auto"/>
              <w:bottom w:val="single" w:sz="4" w:space="0" w:color="auto"/>
              <w:right w:val="single" w:sz="4" w:space="0" w:color="auto"/>
            </w:tcBorders>
          </w:tcPr>
          <w:p w14:paraId="5467DA07" w14:textId="77777777" w:rsidR="00551CC0" w:rsidRPr="009970C8" w:rsidRDefault="00551CC0" w:rsidP="00AA3EB6">
            <w:pPr>
              <w:tabs>
                <w:tab w:val="left" w:pos="567"/>
              </w:tabs>
              <w:rPr>
                <w:rFonts w:ascii="Verdana" w:hAnsi="Verdana"/>
                <w:sz w:val="24"/>
                <w:szCs w:val="24"/>
              </w:rPr>
            </w:pPr>
            <w:r w:rsidRPr="009970C8">
              <w:rPr>
                <w:rFonts w:ascii="Verdana" w:hAnsi="Verdana"/>
              </w:rPr>
              <w:t>Docente ultimo anno</w:t>
            </w:r>
          </w:p>
        </w:tc>
        <w:tc>
          <w:tcPr>
            <w:tcW w:w="5580" w:type="dxa"/>
            <w:tcBorders>
              <w:top w:val="single" w:sz="4" w:space="0" w:color="auto"/>
              <w:left w:val="single" w:sz="4" w:space="0" w:color="auto"/>
              <w:bottom w:val="single" w:sz="4" w:space="0" w:color="auto"/>
              <w:right w:val="single" w:sz="4" w:space="0" w:color="auto"/>
            </w:tcBorders>
          </w:tcPr>
          <w:p w14:paraId="2F2426EB" w14:textId="77777777" w:rsidR="00551CC0" w:rsidRPr="009970C8" w:rsidRDefault="00551CC0" w:rsidP="00AA3EB6">
            <w:pPr>
              <w:tabs>
                <w:tab w:val="left" w:pos="567"/>
              </w:tabs>
              <w:rPr>
                <w:rFonts w:ascii="Verdana" w:hAnsi="Verdana"/>
                <w:sz w:val="24"/>
                <w:szCs w:val="24"/>
              </w:rPr>
            </w:pPr>
            <w:r w:rsidRPr="009970C8">
              <w:rPr>
                <w:rFonts w:ascii="Verdana" w:hAnsi="Verdana"/>
              </w:rPr>
              <w:t>Situazioni particolari</w:t>
            </w:r>
          </w:p>
        </w:tc>
      </w:tr>
      <w:tr w:rsidR="00551CC0" w:rsidRPr="009970C8" w14:paraId="55C93394"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2BA64A9C" w14:textId="77777777" w:rsidR="00551CC0" w:rsidRPr="009970C8" w:rsidRDefault="00551CC0" w:rsidP="00AA3EB6">
            <w:pPr>
              <w:tabs>
                <w:tab w:val="left" w:pos="567"/>
              </w:tabs>
              <w:rPr>
                <w:rFonts w:ascii="Verdana" w:hAnsi="Verdana"/>
                <w:sz w:val="24"/>
                <w:szCs w:val="24"/>
              </w:rPr>
            </w:pPr>
            <w:r w:rsidRPr="009970C8">
              <w:rPr>
                <w:rFonts w:ascii="Verdana" w:hAnsi="Verdana"/>
              </w:rPr>
              <w:t>Italiano</w:t>
            </w:r>
          </w:p>
        </w:tc>
        <w:tc>
          <w:tcPr>
            <w:tcW w:w="2259" w:type="dxa"/>
            <w:tcBorders>
              <w:top w:val="single" w:sz="4" w:space="0" w:color="auto"/>
              <w:left w:val="single" w:sz="4" w:space="0" w:color="auto"/>
              <w:bottom w:val="single" w:sz="4" w:space="0" w:color="auto"/>
              <w:right w:val="single" w:sz="4" w:space="0" w:color="auto"/>
            </w:tcBorders>
          </w:tcPr>
          <w:p w14:paraId="25890CDA"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15BEDA4B" w14:textId="77777777" w:rsidR="00551CC0" w:rsidRPr="009970C8" w:rsidRDefault="00551CC0" w:rsidP="00AA3EB6">
            <w:pPr>
              <w:tabs>
                <w:tab w:val="left" w:pos="567"/>
              </w:tabs>
              <w:rPr>
                <w:rFonts w:ascii="Verdana" w:hAnsi="Verdana"/>
                <w:sz w:val="24"/>
                <w:szCs w:val="24"/>
              </w:rPr>
            </w:pPr>
          </w:p>
        </w:tc>
      </w:tr>
      <w:tr w:rsidR="00551CC0" w:rsidRPr="009970C8" w14:paraId="757F60C1"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22CCA7C8" w14:textId="77777777" w:rsidR="00551CC0" w:rsidRPr="009970C8" w:rsidRDefault="00551CC0" w:rsidP="00AA3EB6">
            <w:pPr>
              <w:tabs>
                <w:tab w:val="left" w:pos="567"/>
              </w:tabs>
              <w:rPr>
                <w:rFonts w:ascii="Verdana" w:hAnsi="Verdana"/>
                <w:sz w:val="24"/>
                <w:szCs w:val="24"/>
              </w:rPr>
            </w:pPr>
            <w:r w:rsidRPr="009970C8">
              <w:rPr>
                <w:rFonts w:ascii="Verdana" w:hAnsi="Verdana"/>
              </w:rPr>
              <w:t>Storia</w:t>
            </w:r>
          </w:p>
        </w:tc>
        <w:tc>
          <w:tcPr>
            <w:tcW w:w="2259" w:type="dxa"/>
            <w:tcBorders>
              <w:top w:val="single" w:sz="4" w:space="0" w:color="auto"/>
              <w:left w:val="single" w:sz="4" w:space="0" w:color="auto"/>
              <w:bottom w:val="single" w:sz="4" w:space="0" w:color="auto"/>
              <w:right w:val="single" w:sz="4" w:space="0" w:color="auto"/>
            </w:tcBorders>
          </w:tcPr>
          <w:p w14:paraId="204D7687"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56C8EED6" w14:textId="77777777" w:rsidR="00551CC0" w:rsidRPr="009970C8" w:rsidRDefault="00551CC0" w:rsidP="00AA3EB6">
            <w:pPr>
              <w:tabs>
                <w:tab w:val="left" w:pos="567"/>
              </w:tabs>
              <w:rPr>
                <w:rFonts w:ascii="Verdana" w:hAnsi="Verdana"/>
                <w:sz w:val="24"/>
                <w:szCs w:val="24"/>
              </w:rPr>
            </w:pPr>
          </w:p>
        </w:tc>
      </w:tr>
      <w:tr w:rsidR="00551CC0" w:rsidRPr="009970C8" w14:paraId="6813152C"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32AFC439" w14:textId="77777777" w:rsidR="00551CC0" w:rsidRPr="009970C8" w:rsidRDefault="00551CC0" w:rsidP="00AA3EB6">
            <w:pPr>
              <w:tabs>
                <w:tab w:val="left" w:pos="567"/>
              </w:tabs>
              <w:rPr>
                <w:rFonts w:ascii="Verdana" w:hAnsi="Verdana"/>
                <w:sz w:val="24"/>
                <w:szCs w:val="24"/>
              </w:rPr>
            </w:pPr>
            <w:r w:rsidRPr="009970C8">
              <w:rPr>
                <w:rFonts w:ascii="Verdana" w:hAnsi="Verdana"/>
              </w:rPr>
              <w:t>Filosofia</w:t>
            </w:r>
          </w:p>
        </w:tc>
        <w:tc>
          <w:tcPr>
            <w:tcW w:w="2259" w:type="dxa"/>
            <w:tcBorders>
              <w:top w:val="single" w:sz="4" w:space="0" w:color="auto"/>
              <w:left w:val="single" w:sz="4" w:space="0" w:color="auto"/>
              <w:bottom w:val="single" w:sz="4" w:space="0" w:color="auto"/>
              <w:right w:val="single" w:sz="4" w:space="0" w:color="auto"/>
            </w:tcBorders>
          </w:tcPr>
          <w:p w14:paraId="1C079F24"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6B70F926" w14:textId="77777777" w:rsidR="00551CC0" w:rsidRPr="009970C8" w:rsidRDefault="00551CC0" w:rsidP="00AA3EB6">
            <w:pPr>
              <w:tabs>
                <w:tab w:val="left" w:pos="567"/>
              </w:tabs>
              <w:rPr>
                <w:rFonts w:ascii="Verdana" w:hAnsi="Verdana"/>
                <w:sz w:val="24"/>
                <w:szCs w:val="24"/>
              </w:rPr>
            </w:pPr>
          </w:p>
        </w:tc>
      </w:tr>
      <w:tr w:rsidR="00551CC0" w:rsidRPr="009970C8" w14:paraId="37AD0BB7"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3F202841" w14:textId="77777777" w:rsidR="00551CC0" w:rsidRPr="009970C8" w:rsidRDefault="00551CC0" w:rsidP="00AA3EB6">
            <w:pPr>
              <w:tabs>
                <w:tab w:val="left" w:pos="567"/>
              </w:tabs>
              <w:rPr>
                <w:rFonts w:ascii="Verdana" w:hAnsi="Verdana"/>
                <w:sz w:val="24"/>
                <w:szCs w:val="24"/>
              </w:rPr>
            </w:pPr>
            <w:r w:rsidRPr="009970C8">
              <w:rPr>
                <w:rFonts w:ascii="Verdana" w:hAnsi="Verdana"/>
              </w:rPr>
              <w:t>Inglese</w:t>
            </w:r>
          </w:p>
        </w:tc>
        <w:tc>
          <w:tcPr>
            <w:tcW w:w="2259" w:type="dxa"/>
            <w:tcBorders>
              <w:top w:val="single" w:sz="4" w:space="0" w:color="auto"/>
              <w:left w:val="single" w:sz="4" w:space="0" w:color="auto"/>
              <w:bottom w:val="single" w:sz="4" w:space="0" w:color="auto"/>
              <w:right w:val="single" w:sz="4" w:space="0" w:color="auto"/>
            </w:tcBorders>
          </w:tcPr>
          <w:p w14:paraId="4FB51556"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71006845" w14:textId="77777777" w:rsidR="00551CC0" w:rsidRPr="009970C8" w:rsidRDefault="00551CC0" w:rsidP="00AA3EB6">
            <w:pPr>
              <w:tabs>
                <w:tab w:val="left" w:pos="567"/>
              </w:tabs>
              <w:rPr>
                <w:rFonts w:ascii="Verdana" w:hAnsi="Verdana"/>
                <w:sz w:val="24"/>
                <w:szCs w:val="24"/>
              </w:rPr>
            </w:pPr>
          </w:p>
        </w:tc>
      </w:tr>
      <w:tr w:rsidR="00551CC0" w:rsidRPr="009970C8" w14:paraId="03FCA622"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04A72DA5" w14:textId="77777777" w:rsidR="00551CC0" w:rsidRPr="009970C8" w:rsidRDefault="00551CC0" w:rsidP="00AA3EB6">
            <w:pPr>
              <w:tabs>
                <w:tab w:val="left" w:pos="567"/>
              </w:tabs>
              <w:rPr>
                <w:rFonts w:ascii="Verdana" w:hAnsi="Verdana"/>
                <w:sz w:val="24"/>
                <w:szCs w:val="24"/>
              </w:rPr>
            </w:pPr>
            <w:r w:rsidRPr="009970C8">
              <w:rPr>
                <w:rFonts w:ascii="Verdana" w:hAnsi="Verdana"/>
              </w:rPr>
              <w:t>Francese</w:t>
            </w:r>
          </w:p>
        </w:tc>
        <w:tc>
          <w:tcPr>
            <w:tcW w:w="2259" w:type="dxa"/>
            <w:tcBorders>
              <w:top w:val="single" w:sz="4" w:space="0" w:color="auto"/>
              <w:left w:val="single" w:sz="4" w:space="0" w:color="auto"/>
              <w:bottom w:val="single" w:sz="4" w:space="0" w:color="auto"/>
              <w:right w:val="single" w:sz="4" w:space="0" w:color="auto"/>
            </w:tcBorders>
          </w:tcPr>
          <w:p w14:paraId="1C8ED555"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2E9ACECF" w14:textId="77777777" w:rsidR="00551CC0" w:rsidRPr="009970C8" w:rsidRDefault="00551CC0" w:rsidP="00AA3EB6">
            <w:pPr>
              <w:tabs>
                <w:tab w:val="left" w:pos="567"/>
              </w:tabs>
              <w:rPr>
                <w:rFonts w:ascii="Verdana" w:hAnsi="Verdana"/>
                <w:sz w:val="24"/>
                <w:szCs w:val="24"/>
              </w:rPr>
            </w:pPr>
          </w:p>
        </w:tc>
      </w:tr>
      <w:tr w:rsidR="00551CC0" w:rsidRPr="009970C8" w14:paraId="7DB3B76E"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0E7E0C0B" w14:textId="77777777" w:rsidR="00551CC0" w:rsidRPr="009970C8" w:rsidRDefault="00551CC0" w:rsidP="00AA3EB6">
            <w:pPr>
              <w:tabs>
                <w:tab w:val="left" w:pos="567"/>
              </w:tabs>
              <w:rPr>
                <w:rFonts w:ascii="Verdana" w:hAnsi="Verdana"/>
              </w:rPr>
            </w:pPr>
            <w:r>
              <w:rPr>
                <w:rFonts w:ascii="Verdana" w:hAnsi="Verdana"/>
              </w:rPr>
              <w:lastRenderedPageBreak/>
              <w:t>Spagnolo</w:t>
            </w:r>
          </w:p>
        </w:tc>
        <w:tc>
          <w:tcPr>
            <w:tcW w:w="2259" w:type="dxa"/>
            <w:tcBorders>
              <w:top w:val="single" w:sz="4" w:space="0" w:color="auto"/>
              <w:left w:val="single" w:sz="4" w:space="0" w:color="auto"/>
              <w:bottom w:val="single" w:sz="4" w:space="0" w:color="auto"/>
              <w:right w:val="single" w:sz="4" w:space="0" w:color="auto"/>
            </w:tcBorders>
          </w:tcPr>
          <w:p w14:paraId="14A0C37D"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76783C71" w14:textId="77777777" w:rsidR="00551CC0" w:rsidRPr="009970C8" w:rsidRDefault="00551CC0" w:rsidP="00AA3EB6">
            <w:pPr>
              <w:tabs>
                <w:tab w:val="left" w:pos="567"/>
              </w:tabs>
              <w:rPr>
                <w:rFonts w:ascii="Verdana" w:hAnsi="Verdana"/>
                <w:sz w:val="24"/>
                <w:szCs w:val="24"/>
              </w:rPr>
            </w:pPr>
          </w:p>
        </w:tc>
      </w:tr>
      <w:tr w:rsidR="00551CC0" w:rsidRPr="009970C8" w14:paraId="4D45B7B5"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7290E4E1" w14:textId="77777777" w:rsidR="00551CC0" w:rsidRPr="009970C8" w:rsidRDefault="00551CC0" w:rsidP="00AA3EB6">
            <w:pPr>
              <w:tabs>
                <w:tab w:val="left" w:pos="567"/>
              </w:tabs>
              <w:rPr>
                <w:rFonts w:ascii="Verdana" w:hAnsi="Verdana"/>
                <w:sz w:val="24"/>
                <w:szCs w:val="24"/>
              </w:rPr>
            </w:pPr>
            <w:r w:rsidRPr="009970C8">
              <w:rPr>
                <w:rFonts w:ascii="Verdana" w:hAnsi="Verdana"/>
              </w:rPr>
              <w:t>Matematica</w:t>
            </w:r>
          </w:p>
        </w:tc>
        <w:tc>
          <w:tcPr>
            <w:tcW w:w="2259" w:type="dxa"/>
            <w:tcBorders>
              <w:top w:val="single" w:sz="4" w:space="0" w:color="auto"/>
              <w:left w:val="single" w:sz="4" w:space="0" w:color="auto"/>
              <w:bottom w:val="single" w:sz="4" w:space="0" w:color="auto"/>
              <w:right w:val="single" w:sz="4" w:space="0" w:color="auto"/>
            </w:tcBorders>
          </w:tcPr>
          <w:p w14:paraId="3BA97790"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6F5C9179" w14:textId="77777777" w:rsidR="00551CC0" w:rsidRPr="009970C8" w:rsidRDefault="00551CC0" w:rsidP="00AA3EB6">
            <w:pPr>
              <w:tabs>
                <w:tab w:val="left" w:pos="567"/>
              </w:tabs>
              <w:rPr>
                <w:rFonts w:ascii="Verdana" w:hAnsi="Verdana"/>
                <w:sz w:val="24"/>
                <w:szCs w:val="24"/>
              </w:rPr>
            </w:pPr>
          </w:p>
        </w:tc>
      </w:tr>
      <w:tr w:rsidR="00551CC0" w:rsidRPr="009970C8" w14:paraId="0A3D3C15"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06A57233" w14:textId="77777777" w:rsidR="00551CC0" w:rsidRPr="009970C8" w:rsidRDefault="00551CC0" w:rsidP="00AA3EB6">
            <w:pPr>
              <w:tabs>
                <w:tab w:val="left" w:pos="567"/>
              </w:tabs>
              <w:rPr>
                <w:rFonts w:ascii="Verdana" w:hAnsi="Verdana"/>
                <w:sz w:val="24"/>
                <w:szCs w:val="24"/>
              </w:rPr>
            </w:pPr>
            <w:r w:rsidRPr="009970C8">
              <w:rPr>
                <w:rFonts w:ascii="Verdana" w:hAnsi="Verdana"/>
              </w:rPr>
              <w:t>Fisica</w:t>
            </w:r>
          </w:p>
        </w:tc>
        <w:tc>
          <w:tcPr>
            <w:tcW w:w="2259" w:type="dxa"/>
            <w:tcBorders>
              <w:top w:val="single" w:sz="4" w:space="0" w:color="auto"/>
              <w:left w:val="single" w:sz="4" w:space="0" w:color="auto"/>
              <w:bottom w:val="single" w:sz="4" w:space="0" w:color="auto"/>
              <w:right w:val="single" w:sz="4" w:space="0" w:color="auto"/>
            </w:tcBorders>
          </w:tcPr>
          <w:p w14:paraId="141AC108"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616C13B7" w14:textId="77777777" w:rsidR="00551CC0" w:rsidRPr="009970C8" w:rsidRDefault="00551CC0" w:rsidP="00AA3EB6">
            <w:pPr>
              <w:tabs>
                <w:tab w:val="left" w:pos="567"/>
              </w:tabs>
              <w:rPr>
                <w:rFonts w:ascii="Verdana" w:hAnsi="Verdana"/>
                <w:sz w:val="24"/>
                <w:szCs w:val="24"/>
              </w:rPr>
            </w:pPr>
          </w:p>
        </w:tc>
      </w:tr>
      <w:tr w:rsidR="00551CC0" w:rsidRPr="009970C8" w14:paraId="36880856"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6A36BAFB" w14:textId="77777777" w:rsidR="00551CC0" w:rsidRPr="009970C8" w:rsidRDefault="00551CC0" w:rsidP="00AA3EB6">
            <w:pPr>
              <w:tabs>
                <w:tab w:val="left" w:pos="567"/>
              </w:tabs>
              <w:rPr>
                <w:rFonts w:ascii="Verdana" w:hAnsi="Verdana"/>
                <w:sz w:val="24"/>
                <w:szCs w:val="24"/>
              </w:rPr>
            </w:pPr>
            <w:r w:rsidRPr="009970C8">
              <w:rPr>
                <w:rFonts w:ascii="Verdana" w:hAnsi="Verdana"/>
              </w:rPr>
              <w:t>Scienze</w:t>
            </w:r>
          </w:p>
        </w:tc>
        <w:tc>
          <w:tcPr>
            <w:tcW w:w="2259" w:type="dxa"/>
            <w:tcBorders>
              <w:top w:val="single" w:sz="4" w:space="0" w:color="auto"/>
              <w:left w:val="single" w:sz="4" w:space="0" w:color="auto"/>
              <w:bottom w:val="single" w:sz="4" w:space="0" w:color="auto"/>
              <w:right w:val="single" w:sz="4" w:space="0" w:color="auto"/>
            </w:tcBorders>
          </w:tcPr>
          <w:p w14:paraId="50B028B7"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1116E626" w14:textId="77777777" w:rsidR="00551CC0" w:rsidRPr="009970C8" w:rsidRDefault="00551CC0" w:rsidP="00AA3EB6">
            <w:pPr>
              <w:tabs>
                <w:tab w:val="left" w:pos="567"/>
              </w:tabs>
              <w:rPr>
                <w:rFonts w:ascii="Verdana" w:hAnsi="Verdana"/>
                <w:sz w:val="24"/>
                <w:szCs w:val="24"/>
              </w:rPr>
            </w:pPr>
          </w:p>
        </w:tc>
      </w:tr>
      <w:tr w:rsidR="00551CC0" w:rsidRPr="009970C8" w14:paraId="6BC04B3D"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1BB49E7D" w14:textId="77777777" w:rsidR="00551CC0" w:rsidRPr="009970C8" w:rsidRDefault="00551CC0" w:rsidP="00FE02F4">
            <w:pPr>
              <w:tabs>
                <w:tab w:val="left" w:pos="567"/>
              </w:tabs>
              <w:rPr>
                <w:rFonts w:ascii="Verdana" w:hAnsi="Verdana"/>
                <w:sz w:val="24"/>
                <w:szCs w:val="24"/>
              </w:rPr>
            </w:pPr>
            <w:r>
              <w:rPr>
                <w:rFonts w:ascii="Verdana" w:hAnsi="Verdana"/>
              </w:rPr>
              <w:t>Storia dell’Arte</w:t>
            </w:r>
          </w:p>
        </w:tc>
        <w:tc>
          <w:tcPr>
            <w:tcW w:w="2259" w:type="dxa"/>
            <w:tcBorders>
              <w:top w:val="single" w:sz="4" w:space="0" w:color="auto"/>
              <w:left w:val="single" w:sz="4" w:space="0" w:color="auto"/>
              <w:bottom w:val="single" w:sz="4" w:space="0" w:color="auto"/>
              <w:right w:val="single" w:sz="4" w:space="0" w:color="auto"/>
            </w:tcBorders>
          </w:tcPr>
          <w:p w14:paraId="7B30F3AE"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200144FC" w14:textId="77777777" w:rsidR="00551CC0" w:rsidRPr="009970C8" w:rsidRDefault="00551CC0" w:rsidP="00AA3EB6">
            <w:pPr>
              <w:tabs>
                <w:tab w:val="left" w:pos="567"/>
              </w:tabs>
              <w:rPr>
                <w:rFonts w:ascii="Verdana" w:hAnsi="Verdana"/>
                <w:sz w:val="24"/>
                <w:szCs w:val="24"/>
              </w:rPr>
            </w:pPr>
          </w:p>
        </w:tc>
      </w:tr>
      <w:tr w:rsidR="00551CC0" w:rsidRPr="009970C8" w14:paraId="7F709943"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4B135F3E" w14:textId="77777777" w:rsidR="00551CC0" w:rsidRPr="009970C8" w:rsidRDefault="00551CC0" w:rsidP="00131675">
            <w:pPr>
              <w:tabs>
                <w:tab w:val="left" w:pos="567"/>
              </w:tabs>
              <w:rPr>
                <w:rFonts w:ascii="Verdana" w:hAnsi="Verdana"/>
                <w:sz w:val="24"/>
                <w:szCs w:val="24"/>
              </w:rPr>
            </w:pPr>
            <w:r>
              <w:rPr>
                <w:rFonts w:ascii="Verdana" w:hAnsi="Verdana"/>
              </w:rPr>
              <w:t>Scienze motorie</w:t>
            </w:r>
          </w:p>
        </w:tc>
        <w:tc>
          <w:tcPr>
            <w:tcW w:w="2259" w:type="dxa"/>
            <w:tcBorders>
              <w:top w:val="single" w:sz="4" w:space="0" w:color="auto"/>
              <w:left w:val="single" w:sz="4" w:space="0" w:color="auto"/>
              <w:bottom w:val="single" w:sz="4" w:space="0" w:color="auto"/>
              <w:right w:val="single" w:sz="4" w:space="0" w:color="auto"/>
            </w:tcBorders>
          </w:tcPr>
          <w:p w14:paraId="41399F92"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5AAB79E8" w14:textId="77777777" w:rsidR="00551CC0" w:rsidRPr="009970C8" w:rsidRDefault="00551CC0" w:rsidP="00AA3EB6">
            <w:pPr>
              <w:tabs>
                <w:tab w:val="left" w:pos="567"/>
              </w:tabs>
              <w:rPr>
                <w:rFonts w:ascii="Verdana" w:hAnsi="Verdana"/>
                <w:sz w:val="24"/>
                <w:szCs w:val="24"/>
              </w:rPr>
            </w:pPr>
          </w:p>
        </w:tc>
      </w:tr>
      <w:tr w:rsidR="00551CC0" w:rsidRPr="009970C8" w14:paraId="7152E043" w14:textId="77777777" w:rsidTr="00DD37FE">
        <w:trPr>
          <w:jc w:val="center"/>
        </w:trPr>
        <w:tc>
          <w:tcPr>
            <w:tcW w:w="1771" w:type="dxa"/>
            <w:tcBorders>
              <w:top w:val="single" w:sz="4" w:space="0" w:color="auto"/>
              <w:left w:val="single" w:sz="4" w:space="0" w:color="auto"/>
              <w:bottom w:val="single" w:sz="4" w:space="0" w:color="auto"/>
              <w:right w:val="single" w:sz="4" w:space="0" w:color="auto"/>
            </w:tcBorders>
          </w:tcPr>
          <w:p w14:paraId="1DB49355" w14:textId="77777777" w:rsidR="00551CC0" w:rsidRPr="009970C8" w:rsidRDefault="00551CC0" w:rsidP="00AA3EB6">
            <w:pPr>
              <w:tabs>
                <w:tab w:val="left" w:pos="567"/>
              </w:tabs>
              <w:rPr>
                <w:rFonts w:ascii="Verdana" w:hAnsi="Verdana"/>
                <w:sz w:val="24"/>
                <w:szCs w:val="24"/>
              </w:rPr>
            </w:pPr>
            <w:r>
              <w:rPr>
                <w:rFonts w:ascii="Verdana" w:hAnsi="Verdana"/>
              </w:rPr>
              <w:t>IRC</w:t>
            </w:r>
          </w:p>
        </w:tc>
        <w:tc>
          <w:tcPr>
            <w:tcW w:w="2259" w:type="dxa"/>
            <w:tcBorders>
              <w:top w:val="single" w:sz="4" w:space="0" w:color="auto"/>
              <w:left w:val="single" w:sz="4" w:space="0" w:color="auto"/>
              <w:bottom w:val="single" w:sz="4" w:space="0" w:color="auto"/>
              <w:right w:val="single" w:sz="4" w:space="0" w:color="auto"/>
            </w:tcBorders>
          </w:tcPr>
          <w:p w14:paraId="3384DE40" w14:textId="77777777" w:rsidR="00551CC0" w:rsidRPr="009970C8" w:rsidRDefault="00551CC0" w:rsidP="00AA3EB6">
            <w:pPr>
              <w:tabs>
                <w:tab w:val="left" w:pos="567"/>
              </w:tabs>
              <w:rPr>
                <w:rFonts w:ascii="Verdana" w:hAnsi="Verdana"/>
                <w:sz w:val="24"/>
                <w:szCs w:val="24"/>
              </w:rPr>
            </w:pPr>
          </w:p>
        </w:tc>
        <w:tc>
          <w:tcPr>
            <w:tcW w:w="5580" w:type="dxa"/>
            <w:tcBorders>
              <w:top w:val="single" w:sz="4" w:space="0" w:color="auto"/>
              <w:left w:val="single" w:sz="4" w:space="0" w:color="auto"/>
              <w:bottom w:val="single" w:sz="4" w:space="0" w:color="auto"/>
              <w:right w:val="single" w:sz="4" w:space="0" w:color="auto"/>
            </w:tcBorders>
          </w:tcPr>
          <w:p w14:paraId="0B4F03D6" w14:textId="77777777" w:rsidR="00551CC0" w:rsidRPr="009970C8" w:rsidRDefault="00551CC0" w:rsidP="00AA3EB6">
            <w:pPr>
              <w:tabs>
                <w:tab w:val="left" w:pos="567"/>
              </w:tabs>
              <w:rPr>
                <w:rFonts w:ascii="Verdana" w:hAnsi="Verdana"/>
                <w:sz w:val="24"/>
                <w:szCs w:val="24"/>
              </w:rPr>
            </w:pPr>
          </w:p>
        </w:tc>
      </w:tr>
    </w:tbl>
    <w:p w14:paraId="13725B09" w14:textId="77777777" w:rsidR="00551CC0" w:rsidRPr="009970C8" w:rsidRDefault="00551CC0" w:rsidP="003C2257">
      <w:pPr>
        <w:tabs>
          <w:tab w:val="left" w:pos="567"/>
        </w:tabs>
        <w:rPr>
          <w:rFonts w:ascii="Verdana" w:hAnsi="Verdana"/>
          <w:b/>
        </w:rPr>
      </w:pPr>
    </w:p>
    <w:p w14:paraId="251B22F1" w14:textId="77777777" w:rsidR="00551CC0" w:rsidRPr="009970C8" w:rsidRDefault="00551CC0" w:rsidP="003C2257">
      <w:pPr>
        <w:tabs>
          <w:tab w:val="left" w:pos="567"/>
        </w:tabs>
        <w:rPr>
          <w:rFonts w:ascii="Verdana" w:hAnsi="Verdana"/>
          <w:b/>
        </w:rPr>
      </w:pPr>
    </w:p>
    <w:p w14:paraId="1D1833A5" w14:textId="77777777" w:rsidR="00551CC0" w:rsidRPr="009970C8" w:rsidRDefault="00551CC0" w:rsidP="00F179F0">
      <w:pPr>
        <w:numPr>
          <w:ilvl w:val="1"/>
          <w:numId w:val="3"/>
        </w:numPr>
        <w:tabs>
          <w:tab w:val="left" w:pos="567"/>
        </w:tabs>
        <w:rPr>
          <w:rFonts w:ascii="Verdana" w:hAnsi="Verdana"/>
          <w:b/>
        </w:rPr>
      </w:pPr>
      <w:r>
        <w:rPr>
          <w:rFonts w:ascii="Verdana" w:hAnsi="Verdana"/>
          <w:b/>
        </w:rPr>
        <w:t xml:space="preserve"> </w:t>
      </w:r>
      <w:r w:rsidRPr="009970C8">
        <w:rPr>
          <w:rFonts w:ascii="Verdana" w:hAnsi="Verdana"/>
          <w:b/>
        </w:rPr>
        <w:t>Relazione sulla classe e suo percorso storico</w:t>
      </w:r>
    </w:p>
    <w:p w14:paraId="44820E58" w14:textId="77777777" w:rsidR="00551CC0" w:rsidRPr="009970C8" w:rsidRDefault="00551CC0" w:rsidP="00AA3EB6">
      <w:pPr>
        <w:tabs>
          <w:tab w:val="left" w:pos="567"/>
        </w:tabs>
        <w:rPr>
          <w:rFonts w:ascii="Verdana" w:hAnsi="Verdana"/>
          <w:b/>
        </w:rPr>
      </w:pPr>
    </w:p>
    <w:p w14:paraId="4C6D11CC" w14:textId="77777777" w:rsidR="00551CC0" w:rsidRPr="009970C8" w:rsidRDefault="00551CC0" w:rsidP="00AA3EB6">
      <w:pPr>
        <w:pBdr>
          <w:top w:val="single" w:sz="6" w:space="1" w:color="auto"/>
          <w:bottom w:val="single" w:sz="6" w:space="1" w:color="auto"/>
        </w:pBdr>
        <w:tabs>
          <w:tab w:val="left" w:pos="567"/>
        </w:tabs>
        <w:rPr>
          <w:rFonts w:ascii="Verdana" w:hAnsi="Verdana"/>
          <w:b/>
        </w:rPr>
      </w:pPr>
    </w:p>
    <w:p w14:paraId="0F50920F"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20FFFFD9"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1806FCBB"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5F1A3DB1"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0CBD8C24"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5EB5F693" w14:textId="77777777" w:rsidR="00551CC0" w:rsidRPr="009970C8" w:rsidRDefault="00551CC0" w:rsidP="00AA3EB6">
      <w:pPr>
        <w:tabs>
          <w:tab w:val="left" w:pos="567"/>
        </w:tabs>
        <w:rPr>
          <w:rFonts w:ascii="Verdana" w:hAnsi="Verdana"/>
          <w:b/>
        </w:rPr>
      </w:pPr>
    </w:p>
    <w:p w14:paraId="05C159C5" w14:textId="77777777" w:rsidR="00551CC0" w:rsidRPr="009970C8" w:rsidRDefault="00551CC0" w:rsidP="00154CAE">
      <w:pPr>
        <w:tabs>
          <w:tab w:val="left" w:pos="567"/>
        </w:tabs>
        <w:rPr>
          <w:rFonts w:ascii="Verdana" w:hAnsi="Verdana"/>
          <w:b/>
        </w:rPr>
      </w:pPr>
      <w:r>
        <w:rPr>
          <w:rFonts w:ascii="Verdana" w:hAnsi="Verdana"/>
          <w:b/>
        </w:rPr>
        <w:tab/>
      </w:r>
    </w:p>
    <w:p w14:paraId="659D9169" w14:textId="77777777" w:rsidR="00551CC0" w:rsidRPr="009970C8" w:rsidRDefault="00551CC0" w:rsidP="00F179F0">
      <w:pPr>
        <w:numPr>
          <w:ilvl w:val="1"/>
          <w:numId w:val="3"/>
        </w:numPr>
        <w:tabs>
          <w:tab w:val="left" w:pos="567"/>
        </w:tabs>
        <w:rPr>
          <w:rFonts w:ascii="Verdana" w:hAnsi="Verdana"/>
        </w:rPr>
      </w:pPr>
      <w:r>
        <w:rPr>
          <w:rFonts w:ascii="Verdana" w:hAnsi="Verdana"/>
          <w:b/>
        </w:rPr>
        <w:t xml:space="preserve"> </w:t>
      </w:r>
      <w:r w:rsidRPr="009970C8">
        <w:rPr>
          <w:rFonts w:ascii="Verdana" w:hAnsi="Verdana"/>
          <w:b/>
        </w:rPr>
        <w:t>Dati e fisionomia della classe</w:t>
      </w:r>
    </w:p>
    <w:p w14:paraId="68E067D9" w14:textId="77777777" w:rsidR="00551CC0" w:rsidRPr="009970C8" w:rsidRDefault="00551CC0" w:rsidP="00A209C2">
      <w:pPr>
        <w:tabs>
          <w:tab w:val="left" w:pos="567"/>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26"/>
        <w:gridCol w:w="1404"/>
        <w:gridCol w:w="1404"/>
        <w:gridCol w:w="1404"/>
        <w:gridCol w:w="1404"/>
      </w:tblGrid>
      <w:tr w:rsidR="00551CC0" w:rsidRPr="006B22C1" w14:paraId="48F67EB8" w14:textId="77777777" w:rsidTr="00DB1B71">
        <w:trPr>
          <w:cantSplit/>
          <w:jc w:val="center"/>
        </w:trPr>
        <w:tc>
          <w:tcPr>
            <w:tcW w:w="3026" w:type="dxa"/>
            <w:tcBorders>
              <w:top w:val="single" w:sz="4" w:space="0" w:color="auto"/>
              <w:left w:val="single" w:sz="4" w:space="0" w:color="auto"/>
              <w:bottom w:val="single" w:sz="4" w:space="0" w:color="auto"/>
              <w:right w:val="single" w:sz="4" w:space="0" w:color="auto"/>
            </w:tcBorders>
          </w:tcPr>
          <w:p w14:paraId="03FCCF98"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14B4B2F1" w14:textId="77777777" w:rsidR="00551CC0" w:rsidRPr="006B22C1" w:rsidRDefault="00551CC0" w:rsidP="00DB1B71">
            <w:pPr>
              <w:tabs>
                <w:tab w:val="left" w:pos="567"/>
              </w:tabs>
              <w:jc w:val="center"/>
              <w:rPr>
                <w:rFonts w:ascii="Verdana" w:hAnsi="Verdana"/>
              </w:rPr>
            </w:pPr>
            <w:r w:rsidRPr="006B22C1">
              <w:rPr>
                <w:rFonts w:ascii="Verdana" w:hAnsi="Verdana"/>
              </w:rPr>
              <w:t>I anno</w:t>
            </w:r>
          </w:p>
        </w:tc>
        <w:tc>
          <w:tcPr>
            <w:tcW w:w="1404" w:type="dxa"/>
            <w:tcBorders>
              <w:top w:val="single" w:sz="4" w:space="0" w:color="auto"/>
              <w:left w:val="single" w:sz="4" w:space="0" w:color="auto"/>
              <w:bottom w:val="single" w:sz="4" w:space="0" w:color="auto"/>
              <w:right w:val="single" w:sz="4" w:space="0" w:color="auto"/>
            </w:tcBorders>
          </w:tcPr>
          <w:p w14:paraId="73418E48" w14:textId="77777777" w:rsidR="00551CC0" w:rsidRPr="006B22C1" w:rsidRDefault="00551CC0" w:rsidP="00DB1B71">
            <w:pPr>
              <w:tabs>
                <w:tab w:val="left" w:pos="567"/>
              </w:tabs>
              <w:jc w:val="center"/>
              <w:rPr>
                <w:rFonts w:ascii="Verdana" w:hAnsi="Verdana"/>
              </w:rPr>
            </w:pPr>
            <w:r w:rsidRPr="006B22C1">
              <w:rPr>
                <w:rFonts w:ascii="Verdana" w:hAnsi="Verdana"/>
              </w:rPr>
              <w:t>II anno</w:t>
            </w:r>
          </w:p>
        </w:tc>
        <w:tc>
          <w:tcPr>
            <w:tcW w:w="1404" w:type="dxa"/>
            <w:tcBorders>
              <w:top w:val="single" w:sz="4" w:space="0" w:color="auto"/>
              <w:left w:val="single" w:sz="4" w:space="0" w:color="auto"/>
              <w:bottom w:val="single" w:sz="4" w:space="0" w:color="auto"/>
              <w:right w:val="single" w:sz="4" w:space="0" w:color="auto"/>
            </w:tcBorders>
          </w:tcPr>
          <w:p w14:paraId="34FC4BFB" w14:textId="77777777" w:rsidR="00551CC0" w:rsidRPr="006B22C1" w:rsidRDefault="00551CC0" w:rsidP="00DB1B71">
            <w:pPr>
              <w:tabs>
                <w:tab w:val="left" w:pos="567"/>
              </w:tabs>
              <w:jc w:val="center"/>
              <w:rPr>
                <w:rFonts w:ascii="Verdana" w:hAnsi="Verdana"/>
              </w:rPr>
            </w:pPr>
            <w:r w:rsidRPr="006B22C1">
              <w:rPr>
                <w:rFonts w:ascii="Verdana" w:hAnsi="Verdana"/>
              </w:rPr>
              <w:t>III anno</w:t>
            </w:r>
          </w:p>
        </w:tc>
        <w:tc>
          <w:tcPr>
            <w:tcW w:w="1404" w:type="dxa"/>
            <w:tcBorders>
              <w:top w:val="single" w:sz="4" w:space="0" w:color="auto"/>
              <w:left w:val="single" w:sz="4" w:space="0" w:color="auto"/>
              <w:bottom w:val="single" w:sz="4" w:space="0" w:color="auto"/>
              <w:right w:val="single" w:sz="4" w:space="0" w:color="auto"/>
            </w:tcBorders>
          </w:tcPr>
          <w:p w14:paraId="4DFB9E58" w14:textId="77777777" w:rsidR="00551CC0" w:rsidRPr="006B22C1" w:rsidRDefault="00551CC0" w:rsidP="00DB1B71">
            <w:pPr>
              <w:tabs>
                <w:tab w:val="left" w:pos="567"/>
              </w:tabs>
              <w:jc w:val="center"/>
              <w:rPr>
                <w:rFonts w:ascii="Verdana" w:hAnsi="Verdana"/>
              </w:rPr>
            </w:pPr>
            <w:r w:rsidRPr="006B22C1">
              <w:rPr>
                <w:rFonts w:ascii="Verdana" w:hAnsi="Verdana"/>
              </w:rPr>
              <w:t>IV anno</w:t>
            </w:r>
          </w:p>
        </w:tc>
      </w:tr>
      <w:tr w:rsidR="00551CC0" w:rsidRPr="006B22C1" w14:paraId="3E688233" w14:textId="77777777" w:rsidTr="00DB1B71">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33683023" w14:textId="77777777" w:rsidR="00551CC0" w:rsidRPr="006B22C1" w:rsidRDefault="00551CC0" w:rsidP="00DB1B71">
            <w:pPr>
              <w:tabs>
                <w:tab w:val="left" w:pos="567"/>
              </w:tabs>
              <w:rPr>
                <w:rFonts w:ascii="Verdana" w:hAnsi="Verdana"/>
                <w:sz w:val="24"/>
                <w:szCs w:val="24"/>
              </w:rPr>
            </w:pPr>
            <w:r w:rsidRPr="006B22C1">
              <w:rPr>
                <w:rFonts w:ascii="Verdana" w:hAnsi="Verdana"/>
              </w:rPr>
              <w:t>Numero totale alunni iscritti</w:t>
            </w:r>
          </w:p>
        </w:tc>
        <w:tc>
          <w:tcPr>
            <w:tcW w:w="1404" w:type="dxa"/>
            <w:tcBorders>
              <w:top w:val="single" w:sz="4" w:space="0" w:color="auto"/>
              <w:left w:val="single" w:sz="4" w:space="0" w:color="auto"/>
              <w:bottom w:val="single" w:sz="4" w:space="0" w:color="auto"/>
              <w:right w:val="single" w:sz="4" w:space="0" w:color="auto"/>
            </w:tcBorders>
            <w:vAlign w:val="center"/>
          </w:tcPr>
          <w:p w14:paraId="3F0B79A5"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467AFF"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8E94A20"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8CD7E06" w14:textId="77777777" w:rsidR="00551CC0" w:rsidRPr="006B22C1" w:rsidRDefault="00551CC0" w:rsidP="00DB1B71">
            <w:pPr>
              <w:tabs>
                <w:tab w:val="left" w:pos="567"/>
              </w:tabs>
              <w:jc w:val="center"/>
              <w:rPr>
                <w:rFonts w:ascii="Verdana" w:hAnsi="Verdana"/>
                <w:sz w:val="24"/>
                <w:szCs w:val="24"/>
              </w:rPr>
            </w:pPr>
          </w:p>
        </w:tc>
      </w:tr>
      <w:tr w:rsidR="00551CC0" w:rsidRPr="006B22C1" w14:paraId="4862E6DB" w14:textId="77777777" w:rsidTr="00DB1B71">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4A57A615" w14:textId="77777777" w:rsidR="00551CC0" w:rsidRPr="00110363" w:rsidRDefault="00551CC0" w:rsidP="00DB1B71">
            <w:pPr>
              <w:tabs>
                <w:tab w:val="left" w:pos="567"/>
              </w:tabs>
              <w:rPr>
                <w:rFonts w:ascii="Verdana" w:hAnsi="Verdana"/>
              </w:rPr>
            </w:pPr>
            <w:r w:rsidRPr="006B22C1">
              <w:rPr>
                <w:rFonts w:ascii="Verdana" w:hAnsi="Verdana"/>
              </w:rPr>
              <w:t>Promossi</w:t>
            </w:r>
          </w:p>
        </w:tc>
        <w:tc>
          <w:tcPr>
            <w:tcW w:w="1404" w:type="dxa"/>
            <w:tcBorders>
              <w:top w:val="single" w:sz="4" w:space="0" w:color="auto"/>
              <w:left w:val="single" w:sz="4" w:space="0" w:color="auto"/>
              <w:bottom w:val="single" w:sz="4" w:space="0" w:color="auto"/>
              <w:right w:val="single" w:sz="4" w:space="0" w:color="auto"/>
            </w:tcBorders>
            <w:vAlign w:val="center"/>
          </w:tcPr>
          <w:p w14:paraId="1F8B5F61"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0D6C75B"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AAAD3F7"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6925F67" w14:textId="77777777" w:rsidR="00551CC0" w:rsidRPr="006B22C1" w:rsidRDefault="00551CC0" w:rsidP="00DB1B71">
            <w:pPr>
              <w:tabs>
                <w:tab w:val="left" w:pos="567"/>
              </w:tabs>
              <w:jc w:val="center"/>
              <w:rPr>
                <w:rFonts w:ascii="Verdana" w:hAnsi="Verdana"/>
                <w:sz w:val="24"/>
                <w:szCs w:val="24"/>
              </w:rPr>
            </w:pPr>
          </w:p>
        </w:tc>
      </w:tr>
      <w:tr w:rsidR="00551CC0" w:rsidRPr="006B22C1" w14:paraId="6784D143" w14:textId="77777777" w:rsidTr="00DB1B71">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153F43BE" w14:textId="77777777" w:rsidR="00551CC0" w:rsidRPr="006B22C1" w:rsidRDefault="00551CC0" w:rsidP="00DB1B71">
            <w:pPr>
              <w:tabs>
                <w:tab w:val="left" w:pos="567"/>
              </w:tabs>
              <w:rPr>
                <w:rFonts w:ascii="Verdana" w:hAnsi="Verdana"/>
                <w:sz w:val="24"/>
                <w:szCs w:val="24"/>
              </w:rPr>
            </w:pPr>
            <w:r w:rsidRPr="006B22C1">
              <w:rPr>
                <w:rFonts w:ascii="Verdana" w:hAnsi="Verdana"/>
              </w:rPr>
              <w:t xml:space="preserve">Non promossi / trasferiti </w:t>
            </w:r>
          </w:p>
        </w:tc>
        <w:tc>
          <w:tcPr>
            <w:tcW w:w="1404" w:type="dxa"/>
            <w:tcBorders>
              <w:top w:val="single" w:sz="4" w:space="0" w:color="auto"/>
              <w:left w:val="single" w:sz="4" w:space="0" w:color="auto"/>
              <w:bottom w:val="single" w:sz="4" w:space="0" w:color="auto"/>
              <w:right w:val="single" w:sz="4" w:space="0" w:color="auto"/>
            </w:tcBorders>
            <w:vAlign w:val="center"/>
          </w:tcPr>
          <w:p w14:paraId="37167DE1"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4E800DE"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3764694"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B7E4E0A" w14:textId="77777777" w:rsidR="00551CC0" w:rsidRPr="006B22C1" w:rsidRDefault="00551CC0" w:rsidP="00DB1B71">
            <w:pPr>
              <w:tabs>
                <w:tab w:val="left" w:pos="567"/>
              </w:tabs>
              <w:jc w:val="center"/>
              <w:rPr>
                <w:rFonts w:ascii="Verdana" w:hAnsi="Verdana"/>
                <w:sz w:val="24"/>
                <w:szCs w:val="24"/>
              </w:rPr>
            </w:pPr>
          </w:p>
        </w:tc>
      </w:tr>
      <w:tr w:rsidR="00551CC0" w:rsidRPr="006B22C1" w14:paraId="1930E6AF" w14:textId="77777777" w:rsidTr="00DB1B71">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6D5CEC73" w14:textId="77777777" w:rsidR="00551CC0" w:rsidRPr="006B22C1" w:rsidRDefault="00551CC0" w:rsidP="00DB1B71">
            <w:pPr>
              <w:tabs>
                <w:tab w:val="left" w:pos="567"/>
              </w:tabs>
              <w:rPr>
                <w:rFonts w:ascii="Verdana" w:hAnsi="Verdana"/>
              </w:rPr>
            </w:pPr>
            <w:r w:rsidRPr="006B22C1">
              <w:rPr>
                <w:rFonts w:ascii="Verdana" w:hAnsi="Verdana"/>
              </w:rPr>
              <w:t>Non ammessi – ultimo anno</w:t>
            </w:r>
          </w:p>
        </w:tc>
        <w:tc>
          <w:tcPr>
            <w:tcW w:w="1404" w:type="dxa"/>
            <w:tcBorders>
              <w:top w:val="single" w:sz="4" w:space="0" w:color="auto"/>
              <w:left w:val="single" w:sz="4" w:space="0" w:color="auto"/>
              <w:bottom w:val="single" w:sz="4" w:space="0" w:color="auto"/>
              <w:right w:val="single" w:sz="4" w:space="0" w:color="auto"/>
            </w:tcBorders>
            <w:vAlign w:val="center"/>
          </w:tcPr>
          <w:p w14:paraId="20E7F44F"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D945057"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DDB0B0C" w14:textId="77777777" w:rsidR="00551CC0" w:rsidRPr="006B22C1" w:rsidRDefault="00551CC0" w:rsidP="00DB1B71">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743A580" w14:textId="77777777" w:rsidR="00551CC0" w:rsidRPr="006B22C1" w:rsidRDefault="00551CC0" w:rsidP="00DB1B71">
            <w:pPr>
              <w:tabs>
                <w:tab w:val="left" w:pos="567"/>
              </w:tabs>
              <w:jc w:val="center"/>
              <w:rPr>
                <w:rFonts w:ascii="Verdana" w:hAnsi="Verdana"/>
                <w:sz w:val="24"/>
                <w:szCs w:val="24"/>
              </w:rPr>
            </w:pPr>
          </w:p>
        </w:tc>
      </w:tr>
    </w:tbl>
    <w:p w14:paraId="040E907C" w14:textId="77777777" w:rsidR="00551CC0" w:rsidRPr="009970C8" w:rsidRDefault="00551CC0" w:rsidP="00A209C2">
      <w:pPr>
        <w:tabs>
          <w:tab w:val="left" w:pos="567"/>
        </w:tabs>
        <w:rPr>
          <w:rFonts w:ascii="Verdana" w:hAnsi="Verdana"/>
          <w:b/>
        </w:rPr>
      </w:pPr>
    </w:p>
    <w:p w14:paraId="3DC98E68" w14:textId="77777777" w:rsidR="00551CC0" w:rsidRPr="009970C8" w:rsidRDefault="00551CC0" w:rsidP="00AA3EB6">
      <w:pPr>
        <w:tabs>
          <w:tab w:val="left" w:pos="567"/>
        </w:tabs>
        <w:rPr>
          <w:rFonts w:ascii="Verdana" w:hAnsi="Verdana"/>
          <w:b/>
        </w:rPr>
      </w:pPr>
    </w:p>
    <w:p w14:paraId="78690FCF" w14:textId="77777777" w:rsidR="00551CC0" w:rsidRPr="009970C8" w:rsidRDefault="00551CC0" w:rsidP="00154CAE">
      <w:pPr>
        <w:pStyle w:val="Titolo4"/>
        <w:numPr>
          <w:ilvl w:val="0"/>
          <w:numId w:val="3"/>
        </w:numPr>
        <w:tabs>
          <w:tab w:val="left" w:pos="567"/>
        </w:tabs>
        <w:rPr>
          <w:rFonts w:ascii="Verdana" w:hAnsi="Verdana"/>
          <w:b/>
          <w:i w:val="0"/>
          <w:sz w:val="24"/>
        </w:rPr>
      </w:pPr>
      <w:r w:rsidRPr="009970C8">
        <w:rPr>
          <w:rFonts w:ascii="Verdana" w:hAnsi="Verdana"/>
          <w:b/>
          <w:i w:val="0"/>
          <w:sz w:val="24"/>
        </w:rPr>
        <w:t>Percorso formativo</w:t>
      </w:r>
    </w:p>
    <w:p w14:paraId="719064D8" w14:textId="77777777" w:rsidR="00551CC0" w:rsidRPr="009970C8" w:rsidRDefault="00551CC0" w:rsidP="005D15F7">
      <w:pPr>
        <w:rPr>
          <w:rFonts w:ascii="Verdana" w:hAnsi="Verdana"/>
        </w:rPr>
      </w:pPr>
    </w:p>
    <w:p w14:paraId="4B799AFE" w14:textId="4472CAFB" w:rsidR="00551CC0" w:rsidRPr="009970C8" w:rsidRDefault="00551CC0" w:rsidP="00CA0383">
      <w:pPr>
        <w:spacing w:after="240"/>
        <w:jc w:val="both"/>
        <w:rPr>
          <w:rFonts w:ascii="Verdana" w:hAnsi="Verdana" w:cs="Arial"/>
          <w:szCs w:val="21"/>
        </w:rPr>
      </w:pPr>
      <w:r w:rsidRPr="009970C8">
        <w:rPr>
          <w:rFonts w:ascii="Verdana" w:hAnsi="Verdana" w:cs="Arial"/>
          <w:szCs w:val="21"/>
        </w:rPr>
        <w:t xml:space="preserve">Il Liceo Casiraghi, consapevole che nella scuola dell’autonomia la formazione si realizza grazie ad un patto che vede protagonisti l’istituzione scolastica, lo studente e la famiglia, ha come obiettivo principale sviluppare le seguenti indicazioni contenute nel Programma </w:t>
      </w:r>
      <w:r w:rsidR="00682CA3">
        <w:rPr>
          <w:rFonts w:ascii="Verdana" w:hAnsi="Verdana" w:cs="Arial"/>
          <w:szCs w:val="21"/>
        </w:rPr>
        <w:t>Agenda 2030</w:t>
      </w:r>
      <w:r w:rsidRPr="009970C8">
        <w:rPr>
          <w:rFonts w:ascii="Verdana" w:hAnsi="Verdana" w:cs="Arial"/>
          <w:szCs w:val="21"/>
        </w:rPr>
        <w:t xml:space="preserve">: </w:t>
      </w:r>
    </w:p>
    <w:p w14:paraId="133BEB1A" w14:textId="77777777" w:rsidR="00551CC0" w:rsidRPr="00FE02F4" w:rsidRDefault="00551CC0" w:rsidP="001A3419">
      <w:pPr>
        <w:numPr>
          <w:ilvl w:val="0"/>
          <w:numId w:val="25"/>
        </w:numPr>
        <w:suppressAutoHyphens/>
        <w:spacing w:line="259" w:lineRule="auto"/>
        <w:jc w:val="both"/>
        <w:rPr>
          <w:rFonts w:ascii="Verdana" w:hAnsi="Verdana" w:cs="Arial"/>
          <w:szCs w:val="21"/>
        </w:rPr>
      </w:pPr>
      <w:r w:rsidRPr="00FE02F4">
        <w:rPr>
          <w:rFonts w:ascii="Verdana" w:hAnsi="Verdana" w:cs="Arial"/>
          <w:szCs w:val="21"/>
        </w:rPr>
        <w:t xml:space="preserve">garantire allo studente il suo ruolo di </w:t>
      </w:r>
      <w:r w:rsidRPr="00FE02F4">
        <w:rPr>
          <w:rFonts w:ascii="Verdana" w:hAnsi="Verdana" w:cs="Arial"/>
          <w:bCs/>
          <w:szCs w:val="21"/>
        </w:rPr>
        <w:t>soggetto responsabile</w:t>
      </w:r>
      <w:r w:rsidRPr="00FE02F4">
        <w:rPr>
          <w:rFonts w:ascii="Verdana" w:hAnsi="Verdana" w:cs="Arial"/>
          <w:szCs w:val="21"/>
        </w:rPr>
        <w:t xml:space="preserve">, titolare di diritti e di </w:t>
      </w:r>
      <w:r>
        <w:rPr>
          <w:rFonts w:ascii="Verdana" w:hAnsi="Verdana" w:cs="Arial"/>
          <w:szCs w:val="21"/>
        </w:rPr>
        <w:t>doveri;</w:t>
      </w:r>
    </w:p>
    <w:p w14:paraId="7CB6FC57" w14:textId="77777777" w:rsidR="00551CC0" w:rsidRPr="00FE02F4" w:rsidRDefault="00551CC0" w:rsidP="001A3419">
      <w:pPr>
        <w:numPr>
          <w:ilvl w:val="0"/>
          <w:numId w:val="25"/>
        </w:numPr>
        <w:suppressAutoHyphens/>
        <w:spacing w:line="259" w:lineRule="auto"/>
        <w:jc w:val="both"/>
        <w:rPr>
          <w:rFonts w:ascii="Verdana" w:hAnsi="Verdana" w:cs="Arial"/>
          <w:szCs w:val="21"/>
        </w:rPr>
      </w:pPr>
      <w:r w:rsidRPr="00FE02F4">
        <w:rPr>
          <w:rFonts w:ascii="Verdana" w:hAnsi="Verdana" w:cs="Arial"/>
          <w:szCs w:val="21"/>
        </w:rPr>
        <w:t xml:space="preserve">sviluppare a tutti i livelli </w:t>
      </w:r>
      <w:r w:rsidRPr="00FE02F4">
        <w:rPr>
          <w:rFonts w:ascii="Verdana" w:hAnsi="Verdana" w:cs="Arial"/>
          <w:bCs/>
          <w:szCs w:val="21"/>
        </w:rPr>
        <w:t xml:space="preserve">l’eccellenza e l’attrattiva dell’istruzione e della </w:t>
      </w:r>
      <w:r>
        <w:rPr>
          <w:rFonts w:ascii="Verdana" w:hAnsi="Verdana" w:cs="Arial"/>
          <w:bCs/>
          <w:szCs w:val="21"/>
        </w:rPr>
        <w:t>formazione;</w:t>
      </w:r>
    </w:p>
    <w:p w14:paraId="12FB82C7" w14:textId="77777777" w:rsidR="00551CC0" w:rsidRPr="009970C8" w:rsidRDefault="00551CC0" w:rsidP="001A3419">
      <w:pPr>
        <w:numPr>
          <w:ilvl w:val="0"/>
          <w:numId w:val="25"/>
        </w:numPr>
        <w:suppressAutoHyphens/>
        <w:jc w:val="both"/>
        <w:rPr>
          <w:rFonts w:ascii="Verdana" w:hAnsi="Verdana" w:cs="Arial"/>
          <w:szCs w:val="21"/>
        </w:rPr>
      </w:pPr>
      <w:r w:rsidRPr="009970C8">
        <w:rPr>
          <w:rFonts w:ascii="Verdana" w:hAnsi="Verdana" w:cs="Arial"/>
          <w:szCs w:val="21"/>
        </w:rPr>
        <w:t>promuovere l’</w:t>
      </w:r>
      <w:r w:rsidRPr="009970C8">
        <w:rPr>
          <w:rFonts w:ascii="Verdana" w:hAnsi="Verdana" w:cs="Arial"/>
          <w:bCs/>
          <w:szCs w:val="21"/>
        </w:rPr>
        <w:t>equità</w:t>
      </w:r>
      <w:r w:rsidRPr="009970C8">
        <w:rPr>
          <w:rFonts w:ascii="Verdana" w:hAnsi="Verdana" w:cs="Arial"/>
          <w:szCs w:val="21"/>
        </w:rPr>
        <w:t xml:space="preserve">, la </w:t>
      </w:r>
      <w:r w:rsidRPr="009970C8">
        <w:rPr>
          <w:rFonts w:ascii="Verdana" w:hAnsi="Verdana" w:cs="Arial"/>
          <w:bCs/>
          <w:szCs w:val="21"/>
        </w:rPr>
        <w:t>coesione sociale</w:t>
      </w:r>
      <w:r w:rsidRPr="009970C8">
        <w:rPr>
          <w:rFonts w:ascii="Verdana" w:hAnsi="Verdana" w:cs="Arial"/>
          <w:szCs w:val="21"/>
        </w:rPr>
        <w:t xml:space="preserve"> e la </w:t>
      </w:r>
      <w:r>
        <w:rPr>
          <w:rFonts w:ascii="Verdana" w:hAnsi="Verdana" w:cs="Arial"/>
          <w:bCs/>
          <w:szCs w:val="21"/>
        </w:rPr>
        <w:t>cittadinanza attiva;</w:t>
      </w:r>
    </w:p>
    <w:p w14:paraId="55D4D8CB" w14:textId="77777777" w:rsidR="00551CC0" w:rsidRPr="00CA0383" w:rsidRDefault="00551CC0" w:rsidP="00CA0383">
      <w:pPr>
        <w:numPr>
          <w:ilvl w:val="0"/>
          <w:numId w:val="25"/>
        </w:numPr>
        <w:suppressAutoHyphens/>
        <w:jc w:val="both"/>
        <w:rPr>
          <w:rFonts w:ascii="Verdana" w:hAnsi="Verdana" w:cs="Arial"/>
          <w:szCs w:val="21"/>
        </w:rPr>
      </w:pPr>
      <w:r w:rsidRPr="009970C8">
        <w:rPr>
          <w:rFonts w:ascii="Verdana" w:hAnsi="Verdana" w:cs="Arial"/>
          <w:szCs w:val="21"/>
        </w:rPr>
        <w:t xml:space="preserve">incoraggiare la </w:t>
      </w:r>
      <w:r w:rsidRPr="009970C8">
        <w:rPr>
          <w:rFonts w:ascii="Verdana" w:hAnsi="Verdana" w:cs="Arial"/>
          <w:bCs/>
          <w:szCs w:val="21"/>
        </w:rPr>
        <w:t xml:space="preserve">creatività </w:t>
      </w:r>
      <w:r w:rsidRPr="009970C8">
        <w:rPr>
          <w:rFonts w:ascii="Verdana" w:hAnsi="Verdana" w:cs="Arial"/>
          <w:szCs w:val="21"/>
        </w:rPr>
        <w:t>e l’</w:t>
      </w:r>
      <w:r w:rsidRPr="009970C8">
        <w:rPr>
          <w:rFonts w:ascii="Verdana" w:hAnsi="Verdana" w:cs="Arial"/>
          <w:bCs/>
          <w:szCs w:val="21"/>
        </w:rPr>
        <w:t>innovazione</w:t>
      </w:r>
      <w:r w:rsidRPr="009970C8">
        <w:rPr>
          <w:rFonts w:ascii="Verdana" w:hAnsi="Verdana" w:cs="Arial"/>
          <w:szCs w:val="21"/>
        </w:rPr>
        <w:t>.</w:t>
      </w:r>
    </w:p>
    <w:p w14:paraId="618DCF0B" w14:textId="77777777" w:rsidR="00551CC0" w:rsidRPr="009970C8" w:rsidRDefault="00551CC0" w:rsidP="00CA0383">
      <w:pPr>
        <w:spacing w:before="240"/>
        <w:jc w:val="both"/>
        <w:rPr>
          <w:rFonts w:ascii="Verdana" w:hAnsi="Verdana" w:cs="Arial"/>
          <w:szCs w:val="21"/>
        </w:rPr>
      </w:pPr>
      <w:r w:rsidRPr="009970C8">
        <w:rPr>
          <w:rFonts w:ascii="Verdana" w:hAnsi="Verdana" w:cs="Arial"/>
          <w:szCs w:val="21"/>
        </w:rPr>
        <w:lastRenderedPageBreak/>
        <w:t>Nella pratica educativa della scuola lo studente viene messo sempre al centro del percorso formativo, nel pieno diritto di esprimere la propria identità e le proprie aspettative, sia collaborando responsabilmente al dialogo educativo, sia promuovendo iniziative nel rispetto della normativa e dei regolamenti del Liceo.</w:t>
      </w:r>
    </w:p>
    <w:p w14:paraId="184CB709" w14:textId="77777777" w:rsidR="00551CC0" w:rsidRPr="009970C8" w:rsidRDefault="00551CC0" w:rsidP="00B238B7">
      <w:pPr>
        <w:jc w:val="both"/>
        <w:rPr>
          <w:rFonts w:ascii="Verdana" w:hAnsi="Verdana" w:cs="Arial"/>
          <w:szCs w:val="21"/>
        </w:rPr>
      </w:pPr>
      <w:r w:rsidRPr="009970C8">
        <w:rPr>
          <w:rFonts w:ascii="Verdana" w:hAnsi="Verdana" w:cs="Arial"/>
          <w:szCs w:val="21"/>
        </w:rPr>
        <w:t>Si intende perciò proporre un percorso formativo al termine del quale tutti gli studenti, nessuno escluso, possano conseguire gli strumenti per comprendere in modo approfondito la realtà grazie alla maturazione di un atteggiamento creativo, razionale e progettuale.</w:t>
      </w:r>
    </w:p>
    <w:p w14:paraId="5216862C" w14:textId="77777777" w:rsidR="00551CC0" w:rsidRPr="009970C8" w:rsidRDefault="00551CC0" w:rsidP="00B238B7">
      <w:pPr>
        <w:jc w:val="both"/>
        <w:rPr>
          <w:rFonts w:ascii="Verdana" w:hAnsi="Verdana" w:cs="Arial"/>
          <w:szCs w:val="21"/>
        </w:rPr>
      </w:pPr>
      <w:r w:rsidRPr="009970C8">
        <w:rPr>
          <w:rFonts w:ascii="Verdana" w:hAnsi="Verdana" w:cs="Arial"/>
          <w:szCs w:val="21"/>
        </w:rPr>
        <w:t>Nel nostro Liceo lo studente imparerà così ad affrontare criticamente e non in modo superficiale i temi oggetto di studio e le problematiche ad essi connesse, affinando un metodo autonomo e flessibile, in modo coerente alle proprie capacità e scelte personali. Questo per permettere a tutti di acquisire conoscenze, abilità e competenze adeguate al proseguimento degli studi successivi o ad un inserimento positivo nella vita sociale e nel contesto lavorativo attuale, caratterizzato da un sempre crescente dinamismo.</w:t>
      </w:r>
    </w:p>
    <w:p w14:paraId="45261EC6" w14:textId="77777777" w:rsidR="00551CC0" w:rsidRPr="009970C8" w:rsidRDefault="00551CC0" w:rsidP="00B238B7">
      <w:pPr>
        <w:jc w:val="both"/>
        <w:rPr>
          <w:rFonts w:ascii="Verdana" w:hAnsi="Verdana" w:cs="Arial"/>
          <w:szCs w:val="12"/>
        </w:rPr>
      </w:pPr>
      <w:r w:rsidRPr="009970C8">
        <w:rPr>
          <w:rFonts w:ascii="Verdana" w:hAnsi="Verdana" w:cs="Arial"/>
          <w:szCs w:val="21"/>
        </w:rPr>
        <w:t>In particolare, lo studente raggiungerà questi risultati:</w:t>
      </w:r>
    </w:p>
    <w:p w14:paraId="62777522" w14:textId="77777777" w:rsidR="00551CC0" w:rsidRPr="009970C8" w:rsidRDefault="00551CC0" w:rsidP="001A3419">
      <w:pPr>
        <w:numPr>
          <w:ilvl w:val="0"/>
          <w:numId w:val="24"/>
        </w:numPr>
        <w:suppressAutoHyphens/>
        <w:jc w:val="both"/>
        <w:rPr>
          <w:rFonts w:ascii="Verdana" w:hAnsi="Verdana" w:cs="Arial"/>
          <w:szCs w:val="12"/>
        </w:rPr>
      </w:pPr>
      <w:r w:rsidRPr="009970C8">
        <w:rPr>
          <w:rFonts w:ascii="Verdana" w:hAnsi="Verdana" w:cs="Arial"/>
          <w:szCs w:val="21"/>
        </w:rPr>
        <w:t>imparando a valorizzare tutti gli aspetti del lavoro scolastico,</w:t>
      </w:r>
    </w:p>
    <w:p w14:paraId="1BD58613" w14:textId="77777777" w:rsidR="00551CC0" w:rsidRPr="009970C8" w:rsidRDefault="00551CC0" w:rsidP="001A3419">
      <w:pPr>
        <w:numPr>
          <w:ilvl w:val="0"/>
          <w:numId w:val="24"/>
        </w:numPr>
        <w:suppressAutoHyphens/>
        <w:jc w:val="both"/>
        <w:rPr>
          <w:rFonts w:ascii="Verdana" w:hAnsi="Verdana" w:cs="Arial"/>
          <w:szCs w:val="12"/>
        </w:rPr>
      </w:pPr>
      <w:r w:rsidRPr="009970C8">
        <w:rPr>
          <w:rFonts w:ascii="Verdana" w:hAnsi="Verdana" w:cs="Arial"/>
          <w:szCs w:val="21"/>
        </w:rPr>
        <w:t>affrontando lo studio delle varie discipline con un approccio sistematico,</w:t>
      </w:r>
    </w:p>
    <w:p w14:paraId="69854FE1" w14:textId="77777777" w:rsidR="00551CC0" w:rsidRPr="009970C8" w:rsidRDefault="00551CC0" w:rsidP="001A3419">
      <w:pPr>
        <w:numPr>
          <w:ilvl w:val="0"/>
          <w:numId w:val="24"/>
        </w:numPr>
        <w:suppressAutoHyphens/>
        <w:jc w:val="both"/>
        <w:rPr>
          <w:rFonts w:ascii="Verdana" w:hAnsi="Verdana" w:cs="Arial"/>
          <w:szCs w:val="21"/>
        </w:rPr>
      </w:pPr>
      <w:r w:rsidRPr="009970C8">
        <w:rPr>
          <w:rFonts w:ascii="Verdana" w:hAnsi="Verdana" w:cs="Arial"/>
          <w:szCs w:val="21"/>
        </w:rPr>
        <w:t>curando l’esposizione, l’argomentazione e il confronto,</w:t>
      </w:r>
    </w:p>
    <w:p w14:paraId="3A5667CB" w14:textId="77777777" w:rsidR="00551CC0" w:rsidRPr="009970C8" w:rsidRDefault="00551CC0" w:rsidP="001A3419">
      <w:pPr>
        <w:numPr>
          <w:ilvl w:val="0"/>
          <w:numId w:val="24"/>
        </w:numPr>
        <w:suppressAutoHyphens/>
        <w:jc w:val="both"/>
        <w:rPr>
          <w:rFonts w:ascii="Verdana" w:hAnsi="Verdana" w:cs="Arial"/>
          <w:szCs w:val="21"/>
        </w:rPr>
      </w:pPr>
      <w:r w:rsidRPr="009970C8">
        <w:rPr>
          <w:rFonts w:ascii="Verdana" w:hAnsi="Verdana" w:cs="Arial"/>
          <w:szCs w:val="21"/>
        </w:rPr>
        <w:t xml:space="preserve">acquisendo la consapevolezza e la conoscenza degli aspetti fondamentali del patrimonio letterario e scientifico </w:t>
      </w:r>
      <w:r w:rsidRPr="009970C8">
        <w:rPr>
          <w:rFonts w:ascii="Verdana" w:hAnsi="Verdana" w:cs="Arial"/>
          <w:szCs w:val="21"/>
          <w:shd w:val="clear" w:color="auto" w:fill="FFFFFF"/>
        </w:rPr>
        <w:t xml:space="preserve">della tradizione culturale </w:t>
      </w:r>
      <w:r>
        <w:rPr>
          <w:rFonts w:ascii="Verdana" w:hAnsi="Verdana" w:cs="Arial"/>
          <w:szCs w:val="21"/>
        </w:rPr>
        <w:t xml:space="preserve">italiana ed europea e del </w:t>
      </w:r>
      <w:r w:rsidRPr="009970C8">
        <w:rPr>
          <w:rFonts w:ascii="Verdana" w:hAnsi="Verdana" w:cs="Arial"/>
          <w:szCs w:val="21"/>
        </w:rPr>
        <w:t>valore del patrimonio artistico italiano,</w:t>
      </w:r>
    </w:p>
    <w:p w14:paraId="1FD8B6A8" w14:textId="77777777" w:rsidR="00551CC0" w:rsidRPr="00B238B7" w:rsidRDefault="00551CC0" w:rsidP="001A3419">
      <w:pPr>
        <w:numPr>
          <w:ilvl w:val="0"/>
          <w:numId w:val="24"/>
        </w:numPr>
        <w:suppressAutoHyphens/>
        <w:spacing w:line="259" w:lineRule="auto"/>
        <w:jc w:val="both"/>
        <w:rPr>
          <w:rFonts w:ascii="Verdana" w:hAnsi="Verdana" w:cs="Arial"/>
          <w:szCs w:val="21"/>
        </w:rPr>
      </w:pPr>
      <w:r w:rsidRPr="00B238B7">
        <w:rPr>
          <w:rFonts w:ascii="Verdana" w:hAnsi="Verdana" w:cs="Arial"/>
          <w:szCs w:val="21"/>
        </w:rPr>
        <w:t>comprendendo e utilizzando le procedure tipiche del pensiero matematico e scientifico e la loro valenza metodologica nella modellizzazione dei processi complessi e nell’individuazione di procedimenti risolutivi.</w:t>
      </w:r>
    </w:p>
    <w:p w14:paraId="57E411B0" w14:textId="77777777" w:rsidR="00551CC0" w:rsidRPr="009970C8" w:rsidRDefault="00551CC0" w:rsidP="001A3419">
      <w:pPr>
        <w:ind w:left="567"/>
        <w:jc w:val="both"/>
        <w:rPr>
          <w:rFonts w:ascii="Verdana" w:hAnsi="Verdana" w:cs="Arial"/>
          <w:color w:val="5B9BD5"/>
          <w:szCs w:val="21"/>
        </w:rPr>
      </w:pPr>
    </w:p>
    <w:p w14:paraId="638771CA" w14:textId="77777777" w:rsidR="00551CC0" w:rsidRPr="009970C8" w:rsidRDefault="00551CC0" w:rsidP="001A3419">
      <w:pPr>
        <w:rPr>
          <w:rFonts w:ascii="Verdana" w:hAnsi="Verdana"/>
        </w:rPr>
      </w:pPr>
    </w:p>
    <w:p w14:paraId="5E253EF4" w14:textId="77777777" w:rsidR="00551CC0" w:rsidRPr="009970C8" w:rsidRDefault="00551CC0" w:rsidP="00154CAE">
      <w:pPr>
        <w:tabs>
          <w:tab w:val="left" w:pos="567"/>
        </w:tabs>
        <w:ind w:left="708"/>
        <w:rPr>
          <w:rFonts w:ascii="Verdana" w:hAnsi="Verdana"/>
          <w:b/>
        </w:rPr>
      </w:pPr>
    </w:p>
    <w:p w14:paraId="55ECF80C" w14:textId="77777777" w:rsidR="00551CC0" w:rsidRPr="009970C8" w:rsidRDefault="00551CC0" w:rsidP="00AA3EB6">
      <w:pPr>
        <w:numPr>
          <w:ilvl w:val="1"/>
          <w:numId w:val="3"/>
        </w:numPr>
        <w:tabs>
          <w:tab w:val="left" w:pos="567"/>
        </w:tabs>
        <w:ind w:left="0" w:firstLine="0"/>
        <w:rPr>
          <w:rFonts w:ascii="Verdana" w:hAnsi="Verdana"/>
          <w:b/>
        </w:rPr>
      </w:pPr>
      <w:r w:rsidRPr="009970C8">
        <w:rPr>
          <w:rFonts w:ascii="Verdana" w:hAnsi="Verdana"/>
          <w:b/>
        </w:rPr>
        <w:t>Obiettivi trasversali effettivamente raggiunti</w:t>
      </w:r>
    </w:p>
    <w:p w14:paraId="7EF4C34A" w14:textId="77777777" w:rsidR="00551CC0" w:rsidRPr="009970C8" w:rsidRDefault="00551CC0" w:rsidP="00AA3EB6">
      <w:pPr>
        <w:tabs>
          <w:tab w:val="left" w:pos="567"/>
        </w:tabs>
        <w:rPr>
          <w:rFonts w:ascii="Verdana" w:hAnsi="Verdana"/>
          <w:b/>
        </w:rPr>
      </w:pPr>
    </w:p>
    <w:p w14:paraId="0EF4F369" w14:textId="77777777" w:rsidR="00551CC0" w:rsidRPr="009970C8" w:rsidRDefault="00551CC0" w:rsidP="00AA3EB6">
      <w:pPr>
        <w:pBdr>
          <w:top w:val="single" w:sz="6" w:space="1" w:color="auto"/>
          <w:bottom w:val="single" w:sz="6" w:space="1" w:color="auto"/>
        </w:pBdr>
        <w:tabs>
          <w:tab w:val="left" w:pos="567"/>
        </w:tabs>
        <w:rPr>
          <w:rFonts w:ascii="Verdana" w:hAnsi="Verdana"/>
          <w:b/>
        </w:rPr>
      </w:pPr>
    </w:p>
    <w:p w14:paraId="662AAAA1"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0DE0D821" w14:textId="77777777" w:rsidR="00551CC0" w:rsidRPr="009970C8" w:rsidRDefault="00551CC0" w:rsidP="00AA3EB6">
      <w:pPr>
        <w:pBdr>
          <w:bottom w:val="single" w:sz="6" w:space="1" w:color="auto"/>
          <w:between w:val="single" w:sz="6" w:space="1" w:color="auto"/>
        </w:pBdr>
        <w:tabs>
          <w:tab w:val="left" w:pos="567"/>
        </w:tabs>
        <w:rPr>
          <w:rFonts w:ascii="Verdana" w:hAnsi="Verdana"/>
          <w:b/>
        </w:rPr>
      </w:pPr>
    </w:p>
    <w:p w14:paraId="05D02436" w14:textId="77777777" w:rsidR="00551CC0" w:rsidRPr="009970C8" w:rsidRDefault="00551CC0" w:rsidP="00AA3EB6">
      <w:pPr>
        <w:tabs>
          <w:tab w:val="left" w:pos="567"/>
        </w:tabs>
        <w:rPr>
          <w:rFonts w:ascii="Verdana" w:hAnsi="Verdana"/>
          <w:b/>
        </w:rPr>
      </w:pPr>
    </w:p>
    <w:p w14:paraId="1D09E444" w14:textId="77777777" w:rsidR="00551CC0" w:rsidRDefault="00551CC0" w:rsidP="009970C8">
      <w:pPr>
        <w:tabs>
          <w:tab w:val="left" w:pos="567"/>
        </w:tabs>
        <w:rPr>
          <w:rFonts w:ascii="Verdana" w:hAnsi="Verdana"/>
          <w:b/>
        </w:rPr>
      </w:pPr>
    </w:p>
    <w:p w14:paraId="1F86C478" w14:textId="77777777" w:rsidR="00551CC0" w:rsidRDefault="00551CC0" w:rsidP="009970C8">
      <w:pPr>
        <w:tabs>
          <w:tab w:val="left" w:pos="567"/>
        </w:tabs>
        <w:rPr>
          <w:rFonts w:ascii="Verdana" w:hAnsi="Verdana"/>
          <w:b/>
        </w:rPr>
      </w:pPr>
    </w:p>
    <w:p w14:paraId="102BF92D" w14:textId="5BE7ABC8" w:rsidR="00551CC0" w:rsidRPr="009970C8" w:rsidRDefault="00551CC0" w:rsidP="00AA3EB6">
      <w:pPr>
        <w:numPr>
          <w:ilvl w:val="1"/>
          <w:numId w:val="3"/>
        </w:numPr>
        <w:tabs>
          <w:tab w:val="left" w:pos="567"/>
        </w:tabs>
        <w:ind w:left="0" w:firstLine="0"/>
        <w:rPr>
          <w:rFonts w:ascii="Verdana" w:hAnsi="Verdana"/>
          <w:b/>
        </w:rPr>
      </w:pPr>
      <w:r w:rsidRPr="009970C8">
        <w:rPr>
          <w:rFonts w:ascii="Verdana" w:hAnsi="Verdana"/>
          <w:b/>
        </w:rPr>
        <w:t>Modalità di lavoro del consiglio di classe: metodi e strumenti</w:t>
      </w:r>
    </w:p>
    <w:p w14:paraId="0202F510" w14:textId="77777777" w:rsidR="00551CC0" w:rsidRPr="009970C8" w:rsidRDefault="00551CC0" w:rsidP="00387DFE">
      <w:pPr>
        <w:tabs>
          <w:tab w:val="left" w:pos="567"/>
        </w:tabs>
        <w:rPr>
          <w:rFonts w:ascii="Verdana" w:hAnsi="Verdana"/>
          <w:b/>
        </w:rPr>
      </w:pPr>
    </w:p>
    <w:tbl>
      <w:tblPr>
        <w:tblW w:w="832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16"/>
        <w:gridCol w:w="567"/>
        <w:gridCol w:w="567"/>
        <w:gridCol w:w="567"/>
        <w:gridCol w:w="567"/>
        <w:gridCol w:w="567"/>
        <w:gridCol w:w="567"/>
        <w:gridCol w:w="567"/>
        <w:gridCol w:w="567"/>
        <w:gridCol w:w="567"/>
        <w:gridCol w:w="567"/>
        <w:gridCol w:w="567"/>
        <w:gridCol w:w="567"/>
      </w:tblGrid>
      <w:tr w:rsidR="00551CC0" w:rsidRPr="009970C8" w14:paraId="7C983594" w14:textId="77777777" w:rsidTr="000C3979">
        <w:trPr>
          <w:cantSplit/>
          <w:trHeight w:val="1536"/>
          <w:jc w:val="center"/>
        </w:trPr>
        <w:tc>
          <w:tcPr>
            <w:tcW w:w="1516" w:type="dxa"/>
            <w:tcBorders>
              <w:top w:val="single" w:sz="4" w:space="0" w:color="auto"/>
              <w:left w:val="single" w:sz="4" w:space="0" w:color="auto"/>
              <w:bottom w:val="single" w:sz="4" w:space="0" w:color="auto"/>
              <w:right w:val="single" w:sz="4" w:space="0" w:color="auto"/>
            </w:tcBorders>
            <w:vAlign w:val="center"/>
          </w:tcPr>
          <w:p w14:paraId="468025C1" w14:textId="77777777" w:rsidR="00551CC0" w:rsidRPr="00B1115F" w:rsidRDefault="00551CC0" w:rsidP="00387DFE">
            <w:pPr>
              <w:tabs>
                <w:tab w:val="left" w:pos="567"/>
              </w:tabs>
              <w:jc w:val="center"/>
              <w:rPr>
                <w:rFonts w:ascii="Verdana" w:hAnsi="Verdana"/>
                <w:b/>
                <w:sz w:val="18"/>
                <w:szCs w:val="24"/>
              </w:rPr>
            </w:pPr>
            <w:r w:rsidRPr="00B1115F">
              <w:rPr>
                <w:rFonts w:ascii="Verdana" w:hAnsi="Verdana"/>
                <w:b/>
                <w:sz w:val="18"/>
                <w:szCs w:val="24"/>
              </w:rPr>
              <w:t>Metodi</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D3526C5"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Italiano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B1D3340" w14:textId="77777777" w:rsidR="00551CC0" w:rsidRPr="00C06F06" w:rsidRDefault="00551CC0" w:rsidP="00C06F06">
            <w:pPr>
              <w:tabs>
                <w:tab w:val="left" w:pos="567"/>
              </w:tabs>
              <w:ind w:left="113" w:right="113"/>
              <w:jc w:val="center"/>
              <w:rPr>
                <w:rFonts w:ascii="Verdana" w:hAnsi="Verdana"/>
                <w:b/>
                <w:color w:val="0070C0"/>
                <w:sz w:val="18"/>
                <w:szCs w:val="24"/>
              </w:rPr>
            </w:pPr>
            <w:r w:rsidRPr="00C06F06">
              <w:rPr>
                <w:rFonts w:ascii="Verdana" w:hAnsi="Verdana"/>
                <w:b/>
                <w:color w:val="0070C0"/>
                <w:sz w:val="18"/>
              </w:rPr>
              <w:t>Lingua Straniera 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A43F65D" w14:textId="77777777" w:rsidR="00551CC0" w:rsidRPr="00C06F06" w:rsidRDefault="00551CC0" w:rsidP="00C06F06">
            <w:pPr>
              <w:tabs>
                <w:tab w:val="left" w:pos="567"/>
              </w:tabs>
              <w:ind w:left="113" w:right="113"/>
              <w:jc w:val="center"/>
              <w:rPr>
                <w:rFonts w:ascii="Verdana" w:hAnsi="Verdana"/>
                <w:b/>
                <w:color w:val="0070C0"/>
                <w:sz w:val="18"/>
                <w:szCs w:val="24"/>
              </w:rPr>
            </w:pPr>
            <w:r w:rsidRPr="00C06F06">
              <w:rPr>
                <w:rFonts w:ascii="Verdana" w:hAnsi="Verdana"/>
                <w:b/>
                <w:color w:val="0070C0"/>
                <w:sz w:val="18"/>
              </w:rPr>
              <w:t>Lingua Straniera 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C4F3F00" w14:textId="77777777" w:rsidR="00551CC0" w:rsidRPr="00C06F06" w:rsidRDefault="00551CC0" w:rsidP="00E10DB8">
            <w:pPr>
              <w:tabs>
                <w:tab w:val="left" w:pos="567"/>
              </w:tabs>
              <w:ind w:left="113" w:right="113"/>
              <w:jc w:val="center"/>
              <w:rPr>
                <w:rFonts w:ascii="Verdana" w:hAnsi="Verdana"/>
                <w:b/>
                <w:color w:val="0070C0"/>
                <w:sz w:val="18"/>
                <w:szCs w:val="24"/>
              </w:rPr>
            </w:pPr>
            <w:r w:rsidRPr="00C06F06">
              <w:rPr>
                <w:rFonts w:ascii="Verdana" w:hAnsi="Verdana"/>
                <w:b/>
                <w:color w:val="0070C0"/>
                <w:sz w:val="18"/>
              </w:rPr>
              <w:t>Lingua Straniera 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730CE73"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Storia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66CD763"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Filosofia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88FC0FD"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Matematica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DEB8374"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Fisica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1EAEF0"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Scienze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2A1711" w14:textId="77777777" w:rsidR="00551CC0" w:rsidRPr="00B1115F" w:rsidRDefault="00551CC0" w:rsidP="00387DFE">
            <w:pPr>
              <w:tabs>
                <w:tab w:val="left" w:pos="567"/>
              </w:tabs>
              <w:ind w:left="113" w:right="113"/>
              <w:jc w:val="center"/>
              <w:rPr>
                <w:rFonts w:ascii="Verdana" w:hAnsi="Verdana"/>
                <w:b/>
                <w:sz w:val="18"/>
              </w:rPr>
            </w:pPr>
            <w:r w:rsidRPr="00B1115F">
              <w:rPr>
                <w:rFonts w:ascii="Verdana" w:hAnsi="Verdana"/>
                <w:b/>
                <w:sz w:val="18"/>
              </w:rPr>
              <w:t xml:space="preserve">Storia </w:t>
            </w:r>
          </w:p>
          <w:p w14:paraId="74C38D9C" w14:textId="77777777" w:rsidR="00551CC0" w:rsidRPr="00B1115F" w:rsidRDefault="00551CC0" w:rsidP="00387DFE">
            <w:pPr>
              <w:tabs>
                <w:tab w:val="left" w:pos="567"/>
              </w:tabs>
              <w:ind w:left="113" w:right="113"/>
              <w:jc w:val="center"/>
              <w:rPr>
                <w:rFonts w:ascii="Verdana" w:hAnsi="Verdana"/>
                <w:b/>
                <w:sz w:val="18"/>
                <w:szCs w:val="24"/>
              </w:rPr>
            </w:pPr>
            <w:r>
              <w:rPr>
                <w:rFonts w:ascii="Verdana" w:hAnsi="Verdana"/>
                <w:b/>
                <w:sz w:val="18"/>
              </w:rPr>
              <w:t>d</w:t>
            </w:r>
            <w:r w:rsidRPr="00B1115F">
              <w:rPr>
                <w:rFonts w:ascii="Verdana" w:hAnsi="Verdana"/>
                <w:b/>
                <w:sz w:val="18"/>
              </w:rPr>
              <w:t>ell’Arte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D1CA0D9"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Sc. Motorie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E534C06" w14:textId="77777777" w:rsidR="00551CC0" w:rsidRPr="00B1115F" w:rsidRDefault="00551CC0" w:rsidP="00387DFE">
            <w:pPr>
              <w:tabs>
                <w:tab w:val="left" w:pos="567"/>
              </w:tabs>
              <w:ind w:left="113" w:right="113"/>
              <w:jc w:val="center"/>
              <w:rPr>
                <w:rFonts w:ascii="Verdana" w:hAnsi="Verdana"/>
                <w:b/>
                <w:sz w:val="18"/>
                <w:szCs w:val="24"/>
              </w:rPr>
            </w:pPr>
            <w:r w:rsidRPr="00B1115F">
              <w:rPr>
                <w:rFonts w:ascii="Verdana" w:hAnsi="Verdana"/>
                <w:b/>
                <w:sz w:val="18"/>
              </w:rPr>
              <w:t>IRC</w:t>
            </w:r>
          </w:p>
        </w:tc>
      </w:tr>
      <w:tr w:rsidR="00551CC0" w:rsidRPr="009970C8" w14:paraId="01AC8C86"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764C5FD4"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Lezione frontale</w:t>
            </w:r>
          </w:p>
        </w:tc>
        <w:tc>
          <w:tcPr>
            <w:tcW w:w="567" w:type="dxa"/>
            <w:tcBorders>
              <w:top w:val="single" w:sz="4" w:space="0" w:color="auto"/>
              <w:left w:val="single" w:sz="4" w:space="0" w:color="auto"/>
              <w:bottom w:val="single" w:sz="4" w:space="0" w:color="auto"/>
              <w:right w:val="single" w:sz="4" w:space="0" w:color="auto"/>
            </w:tcBorders>
            <w:vAlign w:val="center"/>
          </w:tcPr>
          <w:p w14:paraId="6B054BF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4017A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6D7275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0C589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AF96F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3F29B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3137B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332B3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0DBE9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565A8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DB266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5C72C9" w14:textId="77777777" w:rsidR="00551CC0" w:rsidRPr="009970C8" w:rsidRDefault="00551CC0" w:rsidP="00B1115F">
            <w:pPr>
              <w:tabs>
                <w:tab w:val="left" w:pos="567"/>
              </w:tabs>
              <w:jc w:val="center"/>
              <w:rPr>
                <w:rFonts w:ascii="Verdana" w:hAnsi="Verdana"/>
                <w:sz w:val="18"/>
                <w:szCs w:val="24"/>
              </w:rPr>
            </w:pPr>
          </w:p>
        </w:tc>
      </w:tr>
      <w:tr w:rsidR="00551CC0" w:rsidRPr="009970C8" w14:paraId="41306988"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53979BC3"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Lezione interattiva</w:t>
            </w:r>
          </w:p>
        </w:tc>
        <w:tc>
          <w:tcPr>
            <w:tcW w:w="567" w:type="dxa"/>
            <w:tcBorders>
              <w:top w:val="single" w:sz="4" w:space="0" w:color="auto"/>
              <w:left w:val="single" w:sz="4" w:space="0" w:color="auto"/>
              <w:bottom w:val="single" w:sz="4" w:space="0" w:color="auto"/>
              <w:right w:val="single" w:sz="4" w:space="0" w:color="auto"/>
            </w:tcBorders>
            <w:vAlign w:val="center"/>
          </w:tcPr>
          <w:p w14:paraId="7A3F72B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1FBB8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6A11F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402E8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4616A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DF2F0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1BE1C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B17F0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62695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6FDA8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1EBE5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79C968" w14:textId="77777777" w:rsidR="00551CC0" w:rsidRPr="009970C8" w:rsidRDefault="00551CC0" w:rsidP="00B1115F">
            <w:pPr>
              <w:tabs>
                <w:tab w:val="left" w:pos="567"/>
              </w:tabs>
              <w:jc w:val="center"/>
              <w:rPr>
                <w:rFonts w:ascii="Verdana" w:hAnsi="Verdana"/>
                <w:sz w:val="18"/>
                <w:szCs w:val="24"/>
              </w:rPr>
            </w:pPr>
          </w:p>
        </w:tc>
      </w:tr>
      <w:tr w:rsidR="00551CC0" w:rsidRPr="009970C8" w14:paraId="1FD47660"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794D5C92" w14:textId="77777777" w:rsidR="00551CC0" w:rsidRPr="009970C8" w:rsidRDefault="00551CC0" w:rsidP="00B1115F">
            <w:pPr>
              <w:tabs>
                <w:tab w:val="left" w:pos="567"/>
              </w:tabs>
              <w:rPr>
                <w:rFonts w:ascii="Verdana" w:hAnsi="Verdana"/>
                <w:sz w:val="18"/>
                <w:szCs w:val="24"/>
              </w:rPr>
            </w:pPr>
            <w:proofErr w:type="spellStart"/>
            <w:r w:rsidRPr="009970C8">
              <w:rPr>
                <w:rFonts w:ascii="Verdana" w:hAnsi="Verdana"/>
                <w:sz w:val="18"/>
              </w:rPr>
              <w:t>Problem</w:t>
            </w:r>
            <w:proofErr w:type="spellEnd"/>
            <w:r w:rsidRPr="009970C8">
              <w:rPr>
                <w:rFonts w:ascii="Verdana" w:hAnsi="Verdana"/>
                <w:sz w:val="18"/>
              </w:rPr>
              <w:t xml:space="preserve"> </w:t>
            </w:r>
            <w:proofErr w:type="spellStart"/>
            <w:r w:rsidRPr="009970C8">
              <w:rPr>
                <w:rFonts w:ascii="Verdana" w:hAnsi="Verdana"/>
                <w:sz w:val="18"/>
              </w:rPr>
              <w:t>solving</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7E548E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2A5CC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35DAC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166BF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37D51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F7AE3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E2C44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8FB06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6F417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309C7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F09B8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8BCA16" w14:textId="77777777" w:rsidR="00551CC0" w:rsidRPr="009970C8" w:rsidRDefault="00551CC0" w:rsidP="00B1115F">
            <w:pPr>
              <w:tabs>
                <w:tab w:val="left" w:pos="567"/>
              </w:tabs>
              <w:jc w:val="center"/>
              <w:rPr>
                <w:rFonts w:ascii="Verdana" w:hAnsi="Verdana"/>
                <w:sz w:val="18"/>
                <w:szCs w:val="24"/>
              </w:rPr>
            </w:pPr>
          </w:p>
        </w:tc>
      </w:tr>
      <w:tr w:rsidR="00551CC0" w:rsidRPr="009970C8" w14:paraId="56E897E1"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34CE062F"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Metodo induttivo</w:t>
            </w:r>
          </w:p>
        </w:tc>
        <w:tc>
          <w:tcPr>
            <w:tcW w:w="567" w:type="dxa"/>
            <w:tcBorders>
              <w:top w:val="single" w:sz="4" w:space="0" w:color="auto"/>
              <w:left w:val="single" w:sz="4" w:space="0" w:color="auto"/>
              <w:bottom w:val="single" w:sz="4" w:space="0" w:color="auto"/>
              <w:right w:val="single" w:sz="4" w:space="0" w:color="auto"/>
            </w:tcBorders>
            <w:vAlign w:val="center"/>
          </w:tcPr>
          <w:p w14:paraId="5ED0139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8C4B8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39E19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913C2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BD37E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155D8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B1ACA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396DB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33DB2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6B4BC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47A8D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258192" w14:textId="77777777" w:rsidR="00551CC0" w:rsidRPr="009970C8" w:rsidRDefault="00551CC0" w:rsidP="00B1115F">
            <w:pPr>
              <w:tabs>
                <w:tab w:val="left" w:pos="567"/>
              </w:tabs>
              <w:jc w:val="center"/>
              <w:rPr>
                <w:rFonts w:ascii="Verdana" w:hAnsi="Verdana"/>
                <w:sz w:val="18"/>
                <w:szCs w:val="24"/>
              </w:rPr>
            </w:pPr>
          </w:p>
        </w:tc>
      </w:tr>
      <w:tr w:rsidR="00551CC0" w:rsidRPr="009970C8" w14:paraId="1AB010AD"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34176469" w14:textId="77777777" w:rsidR="00551CC0" w:rsidRPr="00B1115F" w:rsidRDefault="00551CC0" w:rsidP="00B1115F">
            <w:pPr>
              <w:tabs>
                <w:tab w:val="left" w:pos="567"/>
              </w:tabs>
              <w:rPr>
                <w:rFonts w:ascii="Verdana" w:hAnsi="Verdana"/>
                <w:sz w:val="18"/>
              </w:rPr>
            </w:pPr>
            <w:r w:rsidRPr="009970C8">
              <w:rPr>
                <w:rFonts w:ascii="Verdana" w:hAnsi="Verdana"/>
                <w:sz w:val="18"/>
              </w:rPr>
              <w:t>Laboratori</w:t>
            </w:r>
          </w:p>
        </w:tc>
        <w:tc>
          <w:tcPr>
            <w:tcW w:w="567" w:type="dxa"/>
            <w:tcBorders>
              <w:top w:val="single" w:sz="4" w:space="0" w:color="auto"/>
              <w:left w:val="single" w:sz="4" w:space="0" w:color="auto"/>
              <w:bottom w:val="single" w:sz="4" w:space="0" w:color="auto"/>
              <w:right w:val="single" w:sz="4" w:space="0" w:color="auto"/>
            </w:tcBorders>
            <w:vAlign w:val="center"/>
          </w:tcPr>
          <w:p w14:paraId="0073E98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D2FAF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F3D46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27D7E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93392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052EE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E5B05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AB7BB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B6B97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F689E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149A0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65490A" w14:textId="77777777" w:rsidR="00551CC0" w:rsidRPr="009970C8" w:rsidRDefault="00551CC0" w:rsidP="00B1115F">
            <w:pPr>
              <w:tabs>
                <w:tab w:val="left" w:pos="567"/>
              </w:tabs>
              <w:jc w:val="center"/>
              <w:rPr>
                <w:rFonts w:ascii="Verdana" w:hAnsi="Verdana"/>
                <w:sz w:val="18"/>
                <w:szCs w:val="24"/>
              </w:rPr>
            </w:pPr>
          </w:p>
        </w:tc>
      </w:tr>
      <w:tr w:rsidR="00551CC0" w:rsidRPr="009970C8" w14:paraId="30EF989E"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6F7C830E"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lastRenderedPageBreak/>
              <w:t>Lavoro di gruppo</w:t>
            </w:r>
          </w:p>
        </w:tc>
        <w:tc>
          <w:tcPr>
            <w:tcW w:w="567" w:type="dxa"/>
            <w:tcBorders>
              <w:top w:val="single" w:sz="4" w:space="0" w:color="auto"/>
              <w:left w:val="single" w:sz="4" w:space="0" w:color="auto"/>
              <w:bottom w:val="single" w:sz="4" w:space="0" w:color="auto"/>
              <w:right w:val="single" w:sz="4" w:space="0" w:color="auto"/>
            </w:tcBorders>
            <w:vAlign w:val="center"/>
          </w:tcPr>
          <w:p w14:paraId="16BC917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266DB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4B97E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0FB9B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543C8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A2F6D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E449E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F32A4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A9FB6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1F546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F591B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E2F577" w14:textId="77777777" w:rsidR="00551CC0" w:rsidRPr="009970C8" w:rsidRDefault="00551CC0" w:rsidP="00B1115F">
            <w:pPr>
              <w:tabs>
                <w:tab w:val="left" w:pos="567"/>
              </w:tabs>
              <w:jc w:val="center"/>
              <w:rPr>
                <w:rFonts w:ascii="Verdana" w:hAnsi="Verdana"/>
                <w:sz w:val="18"/>
                <w:szCs w:val="24"/>
              </w:rPr>
            </w:pPr>
          </w:p>
        </w:tc>
      </w:tr>
      <w:tr w:rsidR="00551CC0" w:rsidRPr="009970C8" w14:paraId="790321EE" w14:textId="77777777" w:rsidTr="00B1115F">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72BEBCB0"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Discussione guidata</w:t>
            </w:r>
          </w:p>
        </w:tc>
        <w:tc>
          <w:tcPr>
            <w:tcW w:w="567" w:type="dxa"/>
            <w:tcBorders>
              <w:top w:val="single" w:sz="4" w:space="0" w:color="auto"/>
              <w:left w:val="single" w:sz="4" w:space="0" w:color="auto"/>
              <w:bottom w:val="single" w:sz="4" w:space="0" w:color="auto"/>
              <w:right w:val="single" w:sz="4" w:space="0" w:color="auto"/>
            </w:tcBorders>
            <w:vAlign w:val="center"/>
          </w:tcPr>
          <w:p w14:paraId="1A599D3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F1AC7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72F8E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C3601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4AA96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5193B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9D596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7CAB6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C84B1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F64FF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663B4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FDD5E2" w14:textId="77777777" w:rsidR="00551CC0" w:rsidRPr="009970C8" w:rsidRDefault="00551CC0" w:rsidP="00B1115F">
            <w:pPr>
              <w:tabs>
                <w:tab w:val="left" w:pos="567"/>
              </w:tabs>
              <w:jc w:val="center"/>
              <w:rPr>
                <w:rFonts w:ascii="Verdana" w:hAnsi="Verdana"/>
                <w:sz w:val="18"/>
                <w:szCs w:val="24"/>
              </w:rPr>
            </w:pPr>
          </w:p>
        </w:tc>
      </w:tr>
      <w:tr w:rsidR="00551CC0" w:rsidRPr="009970C8" w14:paraId="0D209183"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083997B5" w14:textId="77777777" w:rsidR="00551CC0" w:rsidRPr="007A74CA" w:rsidRDefault="00551CC0" w:rsidP="00443D69">
            <w:pPr>
              <w:tabs>
                <w:tab w:val="left" w:pos="567"/>
              </w:tabs>
              <w:rPr>
                <w:rFonts w:ascii="Verdana" w:hAnsi="Verdana"/>
                <w:sz w:val="18"/>
                <w:szCs w:val="24"/>
              </w:rPr>
            </w:pPr>
            <w:r w:rsidRPr="007A74CA">
              <w:rPr>
                <w:rFonts w:ascii="Verdana" w:hAnsi="Verdana"/>
                <w:sz w:val="18"/>
              </w:rPr>
              <w:t xml:space="preserve">Lezione </w:t>
            </w:r>
            <w:r>
              <w:rPr>
                <w:rFonts w:ascii="Verdana" w:hAnsi="Verdana"/>
                <w:sz w:val="18"/>
              </w:rPr>
              <w:t>online</w:t>
            </w:r>
            <w:r w:rsidRPr="007A74CA">
              <w:rPr>
                <w:rFonts w:ascii="Verdana" w:hAnsi="Verdana"/>
                <w:sz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47DB22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27586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766A8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6E1054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95090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892CC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87040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B2CD3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78CD0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5DF84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0AB63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FDA145" w14:textId="77777777" w:rsidR="00551CC0" w:rsidRPr="009970C8" w:rsidRDefault="00551CC0" w:rsidP="00B1115F">
            <w:pPr>
              <w:tabs>
                <w:tab w:val="left" w:pos="567"/>
              </w:tabs>
              <w:jc w:val="center"/>
              <w:rPr>
                <w:rFonts w:ascii="Verdana" w:hAnsi="Verdana"/>
                <w:sz w:val="18"/>
                <w:szCs w:val="24"/>
              </w:rPr>
            </w:pPr>
          </w:p>
        </w:tc>
      </w:tr>
      <w:tr w:rsidR="00551CC0" w:rsidRPr="009970C8" w14:paraId="087F1ACB"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357AFFF8" w14:textId="77777777" w:rsidR="00551CC0" w:rsidRPr="007A74CA" w:rsidRDefault="00551CC0" w:rsidP="00443D69">
            <w:pPr>
              <w:tabs>
                <w:tab w:val="left" w:pos="567"/>
              </w:tabs>
              <w:rPr>
                <w:rFonts w:ascii="Verdana" w:hAnsi="Verdana"/>
                <w:sz w:val="18"/>
                <w:szCs w:val="24"/>
              </w:rPr>
            </w:pPr>
            <w:r w:rsidRPr="007A74CA">
              <w:rPr>
                <w:rFonts w:ascii="Verdana" w:hAnsi="Verdana"/>
                <w:sz w:val="18"/>
              </w:rPr>
              <w:t xml:space="preserve">Video conferenza </w:t>
            </w:r>
          </w:p>
        </w:tc>
        <w:tc>
          <w:tcPr>
            <w:tcW w:w="567" w:type="dxa"/>
            <w:tcBorders>
              <w:top w:val="single" w:sz="4" w:space="0" w:color="auto"/>
              <w:left w:val="single" w:sz="4" w:space="0" w:color="auto"/>
              <w:bottom w:val="single" w:sz="4" w:space="0" w:color="auto"/>
              <w:right w:val="single" w:sz="4" w:space="0" w:color="auto"/>
            </w:tcBorders>
            <w:vAlign w:val="center"/>
          </w:tcPr>
          <w:p w14:paraId="4ABA9B7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EB244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DBC84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9E473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20095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1407B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796DB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7231A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E70A3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809FB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7B723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D88550" w14:textId="77777777" w:rsidR="00551CC0" w:rsidRPr="009970C8" w:rsidRDefault="00551CC0" w:rsidP="00B1115F">
            <w:pPr>
              <w:tabs>
                <w:tab w:val="left" w:pos="567"/>
              </w:tabs>
              <w:jc w:val="center"/>
              <w:rPr>
                <w:rFonts w:ascii="Verdana" w:hAnsi="Verdana"/>
                <w:sz w:val="18"/>
                <w:szCs w:val="24"/>
              </w:rPr>
            </w:pPr>
          </w:p>
        </w:tc>
      </w:tr>
      <w:tr w:rsidR="00551CC0" w:rsidRPr="009970C8" w14:paraId="64FE9D58"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0F33913A" w14:textId="77777777" w:rsidR="00551CC0" w:rsidRPr="007A74CA" w:rsidRDefault="00551CC0" w:rsidP="00443D69">
            <w:pPr>
              <w:tabs>
                <w:tab w:val="left" w:pos="567"/>
              </w:tabs>
              <w:rPr>
                <w:rFonts w:ascii="Verdana" w:hAnsi="Verdana"/>
                <w:sz w:val="18"/>
                <w:szCs w:val="24"/>
              </w:rPr>
            </w:pPr>
            <w:r w:rsidRPr="007A74CA">
              <w:rPr>
                <w:rFonts w:ascii="Verdana" w:hAnsi="Verdana"/>
                <w:sz w:val="18"/>
              </w:rPr>
              <w:t>Classroom</w:t>
            </w:r>
          </w:p>
        </w:tc>
        <w:tc>
          <w:tcPr>
            <w:tcW w:w="567" w:type="dxa"/>
            <w:tcBorders>
              <w:top w:val="single" w:sz="4" w:space="0" w:color="auto"/>
              <w:left w:val="single" w:sz="4" w:space="0" w:color="auto"/>
              <w:bottom w:val="single" w:sz="4" w:space="0" w:color="auto"/>
              <w:right w:val="single" w:sz="4" w:space="0" w:color="auto"/>
            </w:tcBorders>
            <w:vAlign w:val="center"/>
          </w:tcPr>
          <w:p w14:paraId="4857096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0FA7A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9E99B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7BCD3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7D42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7786C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7BAE2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D5113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025F4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0DB04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31A32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4D4937" w14:textId="77777777" w:rsidR="00551CC0" w:rsidRPr="009970C8" w:rsidRDefault="00551CC0" w:rsidP="00B1115F">
            <w:pPr>
              <w:tabs>
                <w:tab w:val="left" w:pos="567"/>
              </w:tabs>
              <w:jc w:val="center"/>
              <w:rPr>
                <w:rFonts w:ascii="Verdana" w:hAnsi="Verdana"/>
                <w:sz w:val="18"/>
                <w:szCs w:val="24"/>
              </w:rPr>
            </w:pPr>
          </w:p>
        </w:tc>
      </w:tr>
      <w:tr w:rsidR="00551CC0" w:rsidRPr="009970C8" w14:paraId="358EBE8C"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16E7150F" w14:textId="77777777" w:rsidR="00551CC0" w:rsidRPr="007A74CA" w:rsidRDefault="00551CC0" w:rsidP="00443D69">
            <w:pPr>
              <w:tabs>
                <w:tab w:val="left" w:pos="567"/>
              </w:tabs>
              <w:rPr>
                <w:rFonts w:ascii="Verdana" w:hAnsi="Verdana"/>
                <w:sz w:val="18"/>
              </w:rPr>
            </w:pPr>
            <w:r w:rsidRPr="007A74CA">
              <w:rPr>
                <w:rFonts w:ascii="Verdana" w:hAnsi="Verdana"/>
                <w:sz w:val="18"/>
              </w:rPr>
              <w:t>Condivisione materiali</w:t>
            </w:r>
          </w:p>
        </w:tc>
        <w:tc>
          <w:tcPr>
            <w:tcW w:w="567" w:type="dxa"/>
            <w:tcBorders>
              <w:top w:val="single" w:sz="4" w:space="0" w:color="auto"/>
              <w:left w:val="single" w:sz="4" w:space="0" w:color="auto"/>
              <w:bottom w:val="single" w:sz="4" w:space="0" w:color="auto"/>
              <w:right w:val="single" w:sz="4" w:space="0" w:color="auto"/>
            </w:tcBorders>
            <w:vAlign w:val="center"/>
          </w:tcPr>
          <w:p w14:paraId="3A1F9CF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D68D1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F0B7B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C52FC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C639D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A5931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08DD1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162E8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04620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30ECE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FDFFC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4AAAFE" w14:textId="77777777" w:rsidR="00551CC0" w:rsidRPr="009970C8" w:rsidRDefault="00551CC0" w:rsidP="00B1115F">
            <w:pPr>
              <w:tabs>
                <w:tab w:val="left" w:pos="567"/>
              </w:tabs>
              <w:jc w:val="center"/>
              <w:rPr>
                <w:rFonts w:ascii="Verdana" w:hAnsi="Verdana"/>
                <w:sz w:val="18"/>
                <w:szCs w:val="24"/>
              </w:rPr>
            </w:pPr>
          </w:p>
        </w:tc>
      </w:tr>
      <w:tr w:rsidR="00551CC0" w:rsidRPr="009970C8" w14:paraId="40E80E6F"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4030C678" w14:textId="77777777" w:rsidR="00551CC0" w:rsidRPr="007A74CA" w:rsidRDefault="00551CC0" w:rsidP="00443D69">
            <w:pPr>
              <w:tabs>
                <w:tab w:val="left" w:pos="567"/>
              </w:tabs>
              <w:rPr>
                <w:rFonts w:ascii="Verdana" w:hAnsi="Verdana"/>
                <w:sz w:val="18"/>
              </w:rPr>
            </w:pPr>
            <w:r w:rsidRPr="007A74CA">
              <w:rPr>
                <w:rFonts w:ascii="Verdana" w:hAnsi="Verdana"/>
                <w:sz w:val="18"/>
              </w:rPr>
              <w:t>Audio registrazioni</w:t>
            </w:r>
          </w:p>
        </w:tc>
        <w:tc>
          <w:tcPr>
            <w:tcW w:w="567" w:type="dxa"/>
            <w:tcBorders>
              <w:top w:val="single" w:sz="4" w:space="0" w:color="auto"/>
              <w:left w:val="single" w:sz="4" w:space="0" w:color="auto"/>
              <w:bottom w:val="single" w:sz="4" w:space="0" w:color="auto"/>
              <w:right w:val="single" w:sz="4" w:space="0" w:color="auto"/>
            </w:tcBorders>
            <w:vAlign w:val="center"/>
          </w:tcPr>
          <w:p w14:paraId="2A3AB99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EFBBF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09C25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71BA3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01500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6909E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AD63B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D849C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93953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D10A3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82D87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B85029" w14:textId="77777777" w:rsidR="00551CC0" w:rsidRPr="009970C8" w:rsidRDefault="00551CC0" w:rsidP="00B1115F">
            <w:pPr>
              <w:tabs>
                <w:tab w:val="left" w:pos="567"/>
              </w:tabs>
              <w:jc w:val="center"/>
              <w:rPr>
                <w:rFonts w:ascii="Verdana" w:hAnsi="Verdana"/>
                <w:sz w:val="18"/>
                <w:szCs w:val="24"/>
              </w:rPr>
            </w:pPr>
          </w:p>
        </w:tc>
      </w:tr>
      <w:tr w:rsidR="00551CC0" w:rsidRPr="009970C8" w14:paraId="102D0D00"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217E947D" w14:textId="77777777" w:rsidR="00551CC0" w:rsidRPr="007A74CA" w:rsidRDefault="00551CC0" w:rsidP="00443D69">
            <w:pPr>
              <w:tabs>
                <w:tab w:val="left" w:pos="567"/>
              </w:tabs>
              <w:rPr>
                <w:rFonts w:ascii="Verdana" w:hAnsi="Verdana"/>
                <w:sz w:val="18"/>
              </w:rPr>
            </w:pPr>
            <w:r w:rsidRPr="007A74CA">
              <w:rPr>
                <w:rFonts w:ascii="Verdana" w:hAnsi="Verdana"/>
                <w:sz w:val="18"/>
              </w:rPr>
              <w:t>Video tutorial</w:t>
            </w:r>
          </w:p>
        </w:tc>
        <w:tc>
          <w:tcPr>
            <w:tcW w:w="567" w:type="dxa"/>
            <w:tcBorders>
              <w:top w:val="single" w:sz="4" w:space="0" w:color="auto"/>
              <w:left w:val="single" w:sz="4" w:space="0" w:color="auto"/>
              <w:bottom w:val="single" w:sz="4" w:space="0" w:color="auto"/>
              <w:right w:val="single" w:sz="4" w:space="0" w:color="auto"/>
            </w:tcBorders>
            <w:vAlign w:val="center"/>
          </w:tcPr>
          <w:p w14:paraId="101342E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FB247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B29CB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329D6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CE37F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46B33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55F15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185E7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ECB62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13BA9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EB4D2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FC1135" w14:textId="77777777" w:rsidR="00551CC0" w:rsidRPr="009970C8" w:rsidRDefault="00551CC0" w:rsidP="00B1115F">
            <w:pPr>
              <w:tabs>
                <w:tab w:val="left" w:pos="567"/>
              </w:tabs>
              <w:jc w:val="center"/>
              <w:rPr>
                <w:rFonts w:ascii="Verdana" w:hAnsi="Verdana"/>
                <w:sz w:val="18"/>
                <w:szCs w:val="24"/>
              </w:rPr>
            </w:pPr>
          </w:p>
        </w:tc>
      </w:tr>
      <w:tr w:rsidR="00551CC0" w:rsidRPr="009970C8" w14:paraId="063B8314"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2B587E76" w14:textId="77777777" w:rsidR="00551CC0" w:rsidRPr="007A74CA" w:rsidRDefault="00551CC0" w:rsidP="00443D69">
            <w:pPr>
              <w:tabs>
                <w:tab w:val="left" w:pos="567"/>
              </w:tabs>
              <w:rPr>
                <w:rFonts w:ascii="Verdana" w:hAnsi="Verdana"/>
                <w:sz w:val="18"/>
              </w:rPr>
            </w:pPr>
            <w:r w:rsidRPr="007A74CA">
              <w:rPr>
                <w:rFonts w:ascii="Verdana" w:hAnsi="Verdana"/>
                <w:sz w:val="18"/>
              </w:rPr>
              <w:t xml:space="preserve">Video Rai, </w:t>
            </w:r>
            <w:proofErr w:type="spellStart"/>
            <w:r w:rsidRPr="007A74CA">
              <w:rPr>
                <w:rFonts w:ascii="Verdana" w:hAnsi="Verdana"/>
                <w:sz w:val="18"/>
              </w:rPr>
              <w:t>You</w:t>
            </w:r>
            <w:r>
              <w:rPr>
                <w:rFonts w:ascii="Verdana" w:hAnsi="Verdana"/>
                <w:sz w:val="18"/>
              </w:rPr>
              <w:t>T</w:t>
            </w:r>
            <w:r w:rsidRPr="007A74CA">
              <w:rPr>
                <w:rFonts w:ascii="Verdana" w:hAnsi="Verdana"/>
                <w:sz w:val="18"/>
              </w:rPr>
              <w:t>ube</w:t>
            </w:r>
            <w:proofErr w:type="spellEnd"/>
            <w:r w:rsidRPr="007A74CA">
              <w:rPr>
                <w:rFonts w:ascii="Verdana" w:hAnsi="Verdana"/>
                <w:sz w:val="18"/>
              </w:rPr>
              <w:t xml:space="preserve">, </w:t>
            </w:r>
            <w:proofErr w:type="spellStart"/>
            <w:r w:rsidRPr="007A74CA">
              <w:rPr>
                <w:rFonts w:ascii="Verdana" w:hAnsi="Verdana"/>
                <w:sz w:val="18"/>
              </w:rPr>
              <w:t>Didatticarte</w:t>
            </w:r>
            <w:proofErr w:type="spellEnd"/>
            <w:r w:rsidRPr="007A74CA">
              <w:rPr>
                <w:rFonts w:ascii="Verdana" w:hAnsi="Verdana"/>
                <w:sz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CF836F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61106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BFDAB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36BCB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F31D6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BB356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FDAE7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1B5F4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23024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1B55A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B2BFA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6FB33B" w14:textId="77777777" w:rsidR="00551CC0" w:rsidRPr="009970C8" w:rsidRDefault="00551CC0" w:rsidP="00B1115F">
            <w:pPr>
              <w:tabs>
                <w:tab w:val="left" w:pos="567"/>
              </w:tabs>
              <w:jc w:val="center"/>
              <w:rPr>
                <w:rFonts w:ascii="Verdana" w:hAnsi="Verdana"/>
                <w:sz w:val="18"/>
                <w:szCs w:val="24"/>
              </w:rPr>
            </w:pPr>
          </w:p>
        </w:tc>
      </w:tr>
      <w:tr w:rsidR="00551CC0" w:rsidRPr="009970C8" w14:paraId="54CE1642"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342042ED" w14:textId="77777777" w:rsidR="00551CC0" w:rsidRPr="007A74CA" w:rsidRDefault="00551CC0" w:rsidP="00443D69">
            <w:pPr>
              <w:tabs>
                <w:tab w:val="left" w:pos="567"/>
              </w:tabs>
              <w:rPr>
                <w:rFonts w:ascii="Verdana" w:hAnsi="Verdana"/>
                <w:sz w:val="18"/>
              </w:rPr>
            </w:pPr>
            <w:r w:rsidRPr="007A74CA">
              <w:rPr>
                <w:rFonts w:ascii="Verdana" w:hAnsi="Verdana"/>
                <w:sz w:val="18"/>
              </w:rPr>
              <w:t xml:space="preserve">Link a siti </w:t>
            </w:r>
          </w:p>
        </w:tc>
        <w:tc>
          <w:tcPr>
            <w:tcW w:w="567" w:type="dxa"/>
            <w:tcBorders>
              <w:top w:val="single" w:sz="4" w:space="0" w:color="auto"/>
              <w:left w:val="single" w:sz="4" w:space="0" w:color="auto"/>
              <w:bottom w:val="single" w:sz="4" w:space="0" w:color="auto"/>
              <w:right w:val="single" w:sz="4" w:space="0" w:color="auto"/>
            </w:tcBorders>
            <w:vAlign w:val="center"/>
          </w:tcPr>
          <w:p w14:paraId="54B43B7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5A150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E499D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EF663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31F96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3A4DB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C5642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9F852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C32AD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4F4AA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EFCC9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89D571" w14:textId="77777777" w:rsidR="00551CC0" w:rsidRPr="009970C8" w:rsidRDefault="00551CC0" w:rsidP="00B1115F">
            <w:pPr>
              <w:tabs>
                <w:tab w:val="left" w:pos="567"/>
              </w:tabs>
              <w:jc w:val="center"/>
              <w:rPr>
                <w:rFonts w:ascii="Verdana" w:hAnsi="Verdana"/>
                <w:sz w:val="18"/>
                <w:szCs w:val="24"/>
              </w:rPr>
            </w:pPr>
          </w:p>
        </w:tc>
      </w:tr>
      <w:tr w:rsidR="00551CC0" w:rsidRPr="009970C8" w14:paraId="7085DF1B"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0138C363" w14:textId="77777777" w:rsidR="00551CC0" w:rsidRPr="007A74CA" w:rsidRDefault="00551CC0" w:rsidP="00443D69">
            <w:pPr>
              <w:shd w:val="clear" w:color="auto" w:fill="FFFFFF"/>
              <w:rPr>
                <w:rFonts w:ascii="Verdana" w:hAnsi="Verdana"/>
                <w:sz w:val="18"/>
              </w:rPr>
            </w:pPr>
            <w:r w:rsidRPr="007A74CA">
              <w:rPr>
                <w:rFonts w:ascii="Verdana" w:hAnsi="Verdana"/>
                <w:sz w:val="18"/>
              </w:rPr>
              <w:t xml:space="preserve">Invio materiale didattico (schede sintetiche, letture facoltative, presentazioni </w:t>
            </w:r>
            <w:r>
              <w:rPr>
                <w:rFonts w:ascii="Verdana" w:hAnsi="Verdana"/>
                <w:sz w:val="18"/>
              </w:rPr>
              <w:t>PPT</w:t>
            </w:r>
            <w:r w:rsidRPr="007A74CA">
              <w:rPr>
                <w:rFonts w:ascii="Verdana" w:hAnsi="Verdana"/>
                <w:sz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9AC658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C017E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62DEB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065FA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916A3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A43E7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FDDC9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05240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4465A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FD9A1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0CD13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C451DF" w14:textId="77777777" w:rsidR="00551CC0" w:rsidRPr="009970C8" w:rsidRDefault="00551CC0" w:rsidP="00B1115F">
            <w:pPr>
              <w:tabs>
                <w:tab w:val="left" w:pos="567"/>
              </w:tabs>
              <w:jc w:val="center"/>
              <w:rPr>
                <w:rFonts w:ascii="Verdana" w:hAnsi="Verdana"/>
                <w:sz w:val="18"/>
                <w:szCs w:val="24"/>
              </w:rPr>
            </w:pPr>
          </w:p>
        </w:tc>
      </w:tr>
      <w:tr w:rsidR="00551CC0" w:rsidRPr="009970C8" w14:paraId="3CE109A5" w14:textId="77777777" w:rsidTr="00443D69">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5ACCFBD4" w14:textId="77777777" w:rsidR="00551CC0" w:rsidRPr="007A74CA" w:rsidRDefault="00551CC0" w:rsidP="00443D69">
            <w:pPr>
              <w:shd w:val="clear" w:color="auto" w:fill="FFFFFF"/>
              <w:rPr>
                <w:rFonts w:ascii="Verdana" w:hAnsi="Verdana"/>
                <w:sz w:val="18"/>
              </w:rPr>
            </w:pPr>
            <w:r w:rsidRPr="007A74CA">
              <w:rPr>
                <w:rFonts w:ascii="Verdana" w:hAnsi="Verdana"/>
                <w:sz w:val="18"/>
              </w:rPr>
              <w:t>Condivisione schermo per segnalare punti salienti del manuale</w:t>
            </w:r>
          </w:p>
        </w:tc>
        <w:tc>
          <w:tcPr>
            <w:tcW w:w="567" w:type="dxa"/>
            <w:tcBorders>
              <w:top w:val="single" w:sz="4" w:space="0" w:color="auto"/>
              <w:left w:val="single" w:sz="4" w:space="0" w:color="auto"/>
              <w:bottom w:val="single" w:sz="4" w:space="0" w:color="auto"/>
              <w:right w:val="single" w:sz="4" w:space="0" w:color="auto"/>
            </w:tcBorders>
            <w:vAlign w:val="center"/>
          </w:tcPr>
          <w:p w14:paraId="04E5D8F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C0891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5814A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1CB6E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A109A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FBB6F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A7DCA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C8DD3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DB6C1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CD569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7EA75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E72E1E" w14:textId="77777777" w:rsidR="00551CC0" w:rsidRPr="009970C8" w:rsidRDefault="00551CC0" w:rsidP="00B1115F">
            <w:pPr>
              <w:tabs>
                <w:tab w:val="left" w:pos="567"/>
              </w:tabs>
              <w:jc w:val="center"/>
              <w:rPr>
                <w:rFonts w:ascii="Verdana" w:hAnsi="Verdana"/>
                <w:sz w:val="18"/>
                <w:szCs w:val="24"/>
              </w:rPr>
            </w:pPr>
          </w:p>
        </w:tc>
      </w:tr>
    </w:tbl>
    <w:p w14:paraId="203BC321" w14:textId="77777777" w:rsidR="00551CC0" w:rsidRPr="009970C8" w:rsidRDefault="00551CC0" w:rsidP="00387DFE">
      <w:pPr>
        <w:tabs>
          <w:tab w:val="left" w:pos="567"/>
        </w:tabs>
        <w:rPr>
          <w:rFonts w:ascii="Verdana" w:hAnsi="Verdana"/>
          <w:sz w:val="24"/>
          <w:szCs w:val="24"/>
        </w:rPr>
      </w:pPr>
    </w:p>
    <w:p w14:paraId="2FB987B4" w14:textId="77777777" w:rsidR="00551CC0" w:rsidRPr="009970C8" w:rsidRDefault="00551CC0" w:rsidP="00DD37FE">
      <w:pPr>
        <w:tabs>
          <w:tab w:val="left" w:pos="567"/>
        </w:tabs>
        <w:rPr>
          <w:rFonts w:ascii="Verdana" w:hAnsi="Verdana"/>
          <w:sz w:val="24"/>
          <w:szCs w:val="24"/>
        </w:rPr>
      </w:pPr>
    </w:p>
    <w:tbl>
      <w:tblPr>
        <w:tblW w:w="835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2"/>
        <w:gridCol w:w="567"/>
        <w:gridCol w:w="567"/>
        <w:gridCol w:w="567"/>
        <w:gridCol w:w="567"/>
        <w:gridCol w:w="567"/>
        <w:gridCol w:w="567"/>
        <w:gridCol w:w="567"/>
        <w:gridCol w:w="567"/>
        <w:gridCol w:w="567"/>
        <w:gridCol w:w="567"/>
        <w:gridCol w:w="567"/>
        <w:gridCol w:w="567"/>
      </w:tblGrid>
      <w:tr w:rsidR="00551CC0" w:rsidRPr="009970C8" w14:paraId="382FA562" w14:textId="77777777" w:rsidTr="000C3979">
        <w:trPr>
          <w:trHeight w:val="1358"/>
          <w:jc w:val="center"/>
        </w:trPr>
        <w:tc>
          <w:tcPr>
            <w:tcW w:w="1552" w:type="dxa"/>
            <w:tcBorders>
              <w:top w:val="single" w:sz="4" w:space="0" w:color="auto"/>
              <w:left w:val="single" w:sz="4" w:space="0" w:color="auto"/>
              <w:bottom w:val="single" w:sz="4" w:space="0" w:color="auto"/>
              <w:right w:val="single" w:sz="4" w:space="0" w:color="auto"/>
            </w:tcBorders>
            <w:vAlign w:val="center"/>
          </w:tcPr>
          <w:p w14:paraId="7B97DF80" w14:textId="77777777" w:rsidR="00551CC0" w:rsidRPr="009970C8" w:rsidRDefault="00551CC0" w:rsidP="000C3979">
            <w:pPr>
              <w:tabs>
                <w:tab w:val="left" w:pos="567"/>
              </w:tabs>
              <w:jc w:val="center"/>
              <w:rPr>
                <w:rFonts w:ascii="Verdana" w:hAnsi="Verdana"/>
                <w:b/>
                <w:sz w:val="18"/>
                <w:szCs w:val="24"/>
              </w:rPr>
            </w:pPr>
            <w:r w:rsidRPr="009970C8">
              <w:rPr>
                <w:rFonts w:ascii="Verdana" w:hAnsi="Verdana"/>
                <w:b/>
                <w:sz w:val="18"/>
                <w:szCs w:val="24"/>
              </w:rPr>
              <w:t>Strumenti</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C662CE9"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Italiano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6D5A06A" w14:textId="77777777" w:rsidR="00551CC0" w:rsidRPr="00C06F06" w:rsidRDefault="00551CC0" w:rsidP="00E10DB8">
            <w:pPr>
              <w:tabs>
                <w:tab w:val="left" w:pos="567"/>
              </w:tabs>
              <w:ind w:left="113" w:right="113"/>
              <w:jc w:val="center"/>
              <w:rPr>
                <w:rFonts w:ascii="Verdana" w:hAnsi="Verdana"/>
                <w:b/>
                <w:color w:val="0070C0"/>
                <w:sz w:val="18"/>
                <w:szCs w:val="24"/>
              </w:rPr>
            </w:pPr>
            <w:r w:rsidRPr="00C06F06">
              <w:rPr>
                <w:rFonts w:ascii="Verdana" w:hAnsi="Verdana"/>
                <w:b/>
                <w:color w:val="0070C0"/>
                <w:sz w:val="18"/>
              </w:rPr>
              <w:t>Lingua Straniera 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C77DE13" w14:textId="77777777" w:rsidR="00551CC0" w:rsidRPr="00C06F06" w:rsidRDefault="00551CC0" w:rsidP="00E10DB8">
            <w:pPr>
              <w:tabs>
                <w:tab w:val="left" w:pos="567"/>
              </w:tabs>
              <w:ind w:left="113" w:right="113"/>
              <w:jc w:val="center"/>
              <w:rPr>
                <w:rFonts w:ascii="Verdana" w:hAnsi="Verdana"/>
                <w:b/>
                <w:color w:val="0070C0"/>
                <w:sz w:val="18"/>
                <w:szCs w:val="24"/>
              </w:rPr>
            </w:pPr>
            <w:r w:rsidRPr="00C06F06">
              <w:rPr>
                <w:rFonts w:ascii="Verdana" w:hAnsi="Verdana"/>
                <w:b/>
                <w:color w:val="0070C0"/>
                <w:sz w:val="18"/>
              </w:rPr>
              <w:t>Lingua Straniera 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D8F3107" w14:textId="77777777" w:rsidR="00551CC0" w:rsidRPr="00C06F06" w:rsidRDefault="00551CC0" w:rsidP="00E10DB8">
            <w:pPr>
              <w:tabs>
                <w:tab w:val="left" w:pos="567"/>
              </w:tabs>
              <w:ind w:left="113" w:right="113"/>
              <w:jc w:val="center"/>
              <w:rPr>
                <w:rFonts w:ascii="Verdana" w:hAnsi="Verdana"/>
                <w:b/>
                <w:color w:val="0070C0"/>
                <w:sz w:val="18"/>
                <w:szCs w:val="24"/>
              </w:rPr>
            </w:pPr>
            <w:r w:rsidRPr="00C06F06">
              <w:rPr>
                <w:rFonts w:ascii="Verdana" w:hAnsi="Verdana"/>
                <w:b/>
                <w:color w:val="0070C0"/>
                <w:sz w:val="18"/>
              </w:rPr>
              <w:t>Lingua Straniera 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58C73D"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Storia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DE04600"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Filosofia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FEA5BD9"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Matematica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CD2523F"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Fisica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BAA207D"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Scienze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8AD40F1" w14:textId="77777777" w:rsidR="00551CC0" w:rsidRPr="00B1115F" w:rsidRDefault="00551CC0" w:rsidP="00E10DB8">
            <w:pPr>
              <w:tabs>
                <w:tab w:val="left" w:pos="567"/>
              </w:tabs>
              <w:ind w:left="113" w:right="113"/>
              <w:jc w:val="center"/>
              <w:rPr>
                <w:rFonts w:ascii="Verdana" w:hAnsi="Verdana"/>
                <w:b/>
                <w:sz w:val="18"/>
              </w:rPr>
            </w:pPr>
            <w:r w:rsidRPr="00B1115F">
              <w:rPr>
                <w:rFonts w:ascii="Verdana" w:hAnsi="Verdana"/>
                <w:b/>
                <w:sz w:val="18"/>
              </w:rPr>
              <w:t xml:space="preserve">Storia </w:t>
            </w:r>
          </w:p>
          <w:p w14:paraId="79A115BE" w14:textId="77777777" w:rsidR="00551CC0" w:rsidRPr="00B1115F" w:rsidRDefault="00551CC0" w:rsidP="00E10DB8">
            <w:pPr>
              <w:tabs>
                <w:tab w:val="left" w:pos="567"/>
              </w:tabs>
              <w:ind w:left="113" w:right="113"/>
              <w:jc w:val="center"/>
              <w:rPr>
                <w:rFonts w:ascii="Verdana" w:hAnsi="Verdana"/>
                <w:b/>
                <w:sz w:val="18"/>
                <w:szCs w:val="24"/>
              </w:rPr>
            </w:pPr>
            <w:r>
              <w:rPr>
                <w:rFonts w:ascii="Verdana" w:hAnsi="Verdana"/>
                <w:b/>
                <w:sz w:val="18"/>
              </w:rPr>
              <w:t>d</w:t>
            </w:r>
            <w:r w:rsidRPr="00B1115F">
              <w:rPr>
                <w:rFonts w:ascii="Verdana" w:hAnsi="Verdana"/>
                <w:b/>
                <w:sz w:val="18"/>
              </w:rPr>
              <w:t>ell’Arte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3CC2311"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Sc. Motorie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96A258F" w14:textId="77777777" w:rsidR="00551CC0" w:rsidRPr="00B1115F" w:rsidRDefault="00551CC0" w:rsidP="00E10DB8">
            <w:pPr>
              <w:tabs>
                <w:tab w:val="left" w:pos="567"/>
              </w:tabs>
              <w:ind w:left="113" w:right="113"/>
              <w:jc w:val="center"/>
              <w:rPr>
                <w:rFonts w:ascii="Verdana" w:hAnsi="Verdana"/>
                <w:b/>
                <w:sz w:val="18"/>
                <w:szCs w:val="24"/>
              </w:rPr>
            </w:pPr>
            <w:r w:rsidRPr="00B1115F">
              <w:rPr>
                <w:rFonts w:ascii="Verdana" w:hAnsi="Verdana"/>
                <w:b/>
                <w:sz w:val="18"/>
              </w:rPr>
              <w:t>IRC</w:t>
            </w:r>
          </w:p>
        </w:tc>
      </w:tr>
      <w:tr w:rsidR="00551CC0" w:rsidRPr="009970C8" w14:paraId="55A6821D"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16E8708E" w14:textId="77777777" w:rsidR="00551CC0" w:rsidRPr="009970C8" w:rsidRDefault="00551CC0" w:rsidP="00B1115F">
            <w:pPr>
              <w:tabs>
                <w:tab w:val="left" w:pos="567"/>
              </w:tabs>
              <w:rPr>
                <w:rFonts w:ascii="Verdana" w:hAnsi="Verdana"/>
                <w:sz w:val="18"/>
              </w:rPr>
            </w:pPr>
            <w:r w:rsidRPr="009970C8">
              <w:rPr>
                <w:rFonts w:ascii="Verdana" w:hAnsi="Verdana"/>
                <w:sz w:val="18"/>
              </w:rPr>
              <w:t>Interrogazione</w:t>
            </w:r>
          </w:p>
          <w:p w14:paraId="6E32A3CB"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Analitica</w:t>
            </w:r>
          </w:p>
        </w:tc>
        <w:tc>
          <w:tcPr>
            <w:tcW w:w="567" w:type="dxa"/>
            <w:tcBorders>
              <w:top w:val="single" w:sz="4" w:space="0" w:color="auto"/>
              <w:left w:val="single" w:sz="4" w:space="0" w:color="auto"/>
              <w:bottom w:val="single" w:sz="4" w:space="0" w:color="auto"/>
              <w:right w:val="single" w:sz="4" w:space="0" w:color="auto"/>
            </w:tcBorders>
            <w:vAlign w:val="center"/>
          </w:tcPr>
          <w:p w14:paraId="27C2830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298D1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178F1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DA35D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51091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D6C53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57E31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AF92C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9DCA8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709EA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822F7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641C83" w14:textId="77777777" w:rsidR="00551CC0" w:rsidRPr="009970C8" w:rsidRDefault="00551CC0" w:rsidP="00B1115F">
            <w:pPr>
              <w:tabs>
                <w:tab w:val="left" w:pos="567"/>
              </w:tabs>
              <w:jc w:val="center"/>
              <w:rPr>
                <w:rFonts w:ascii="Verdana" w:hAnsi="Verdana"/>
                <w:sz w:val="18"/>
                <w:szCs w:val="24"/>
              </w:rPr>
            </w:pPr>
          </w:p>
        </w:tc>
      </w:tr>
      <w:tr w:rsidR="00551CC0" w:rsidRPr="009970C8" w14:paraId="735BB46E"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6FDA7909" w14:textId="77777777" w:rsidR="00551CC0" w:rsidRPr="009970C8" w:rsidRDefault="00551CC0" w:rsidP="00B1115F">
            <w:pPr>
              <w:tabs>
                <w:tab w:val="left" w:pos="567"/>
              </w:tabs>
              <w:rPr>
                <w:rFonts w:ascii="Verdana" w:hAnsi="Verdana"/>
                <w:sz w:val="18"/>
              </w:rPr>
            </w:pPr>
            <w:r w:rsidRPr="009970C8">
              <w:rPr>
                <w:rFonts w:ascii="Verdana" w:hAnsi="Verdana"/>
                <w:sz w:val="18"/>
              </w:rPr>
              <w:t>Interrogazione</w:t>
            </w:r>
          </w:p>
          <w:p w14:paraId="2B6251B2"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Sintetica</w:t>
            </w:r>
          </w:p>
        </w:tc>
        <w:tc>
          <w:tcPr>
            <w:tcW w:w="567" w:type="dxa"/>
            <w:tcBorders>
              <w:top w:val="single" w:sz="4" w:space="0" w:color="auto"/>
              <w:left w:val="single" w:sz="4" w:space="0" w:color="auto"/>
              <w:bottom w:val="single" w:sz="4" w:space="0" w:color="auto"/>
              <w:right w:val="single" w:sz="4" w:space="0" w:color="auto"/>
            </w:tcBorders>
            <w:vAlign w:val="center"/>
          </w:tcPr>
          <w:p w14:paraId="75E4E43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1407E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80989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6B9B8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39368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ED6EE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C52F1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ABAF7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78224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C6FB4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A24FD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DEF4A2" w14:textId="77777777" w:rsidR="00551CC0" w:rsidRPr="009970C8" w:rsidRDefault="00551CC0" w:rsidP="00B1115F">
            <w:pPr>
              <w:tabs>
                <w:tab w:val="left" w:pos="567"/>
              </w:tabs>
              <w:jc w:val="center"/>
              <w:rPr>
                <w:rFonts w:ascii="Verdana" w:hAnsi="Verdana"/>
                <w:sz w:val="18"/>
                <w:szCs w:val="24"/>
              </w:rPr>
            </w:pPr>
          </w:p>
        </w:tc>
      </w:tr>
      <w:tr w:rsidR="00551CC0" w:rsidRPr="009970C8" w14:paraId="65878A78"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2025C80A"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Registrazione interventi</w:t>
            </w:r>
          </w:p>
        </w:tc>
        <w:tc>
          <w:tcPr>
            <w:tcW w:w="567" w:type="dxa"/>
            <w:tcBorders>
              <w:top w:val="single" w:sz="4" w:space="0" w:color="auto"/>
              <w:left w:val="single" w:sz="4" w:space="0" w:color="auto"/>
              <w:bottom w:val="single" w:sz="4" w:space="0" w:color="auto"/>
              <w:right w:val="single" w:sz="4" w:space="0" w:color="auto"/>
            </w:tcBorders>
            <w:vAlign w:val="center"/>
          </w:tcPr>
          <w:p w14:paraId="6477E6A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D83EE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F2F50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AEA25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98036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C69D8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95C5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D0D0E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EC4DC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705C7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97988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C3F47F" w14:textId="77777777" w:rsidR="00551CC0" w:rsidRPr="009970C8" w:rsidRDefault="00551CC0" w:rsidP="00B1115F">
            <w:pPr>
              <w:tabs>
                <w:tab w:val="left" w:pos="567"/>
              </w:tabs>
              <w:jc w:val="center"/>
              <w:rPr>
                <w:rFonts w:ascii="Verdana" w:hAnsi="Verdana"/>
                <w:sz w:val="18"/>
                <w:szCs w:val="24"/>
              </w:rPr>
            </w:pPr>
          </w:p>
        </w:tc>
      </w:tr>
      <w:tr w:rsidR="00551CC0" w:rsidRPr="009970C8" w14:paraId="7C846C67"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1BD811BC" w14:textId="77777777" w:rsidR="00551CC0" w:rsidRPr="009970C8" w:rsidRDefault="00551CC0" w:rsidP="00B1115F">
            <w:pPr>
              <w:tabs>
                <w:tab w:val="left" w:pos="567"/>
              </w:tabs>
              <w:rPr>
                <w:rFonts w:ascii="Verdana" w:hAnsi="Verdana"/>
                <w:sz w:val="18"/>
                <w:szCs w:val="24"/>
              </w:rPr>
            </w:pPr>
            <w:r w:rsidRPr="009970C8">
              <w:rPr>
                <w:rFonts w:ascii="Verdana" w:hAnsi="Verdana"/>
                <w:sz w:val="18"/>
              </w:rPr>
              <w:t>Prova di laboratorio</w:t>
            </w:r>
          </w:p>
        </w:tc>
        <w:tc>
          <w:tcPr>
            <w:tcW w:w="567" w:type="dxa"/>
            <w:tcBorders>
              <w:top w:val="single" w:sz="4" w:space="0" w:color="auto"/>
              <w:left w:val="single" w:sz="4" w:space="0" w:color="auto"/>
              <w:bottom w:val="single" w:sz="4" w:space="0" w:color="auto"/>
              <w:right w:val="single" w:sz="4" w:space="0" w:color="auto"/>
            </w:tcBorders>
            <w:vAlign w:val="center"/>
          </w:tcPr>
          <w:p w14:paraId="4B2D219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6EF5A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D2BFF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1A43D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A946E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12D84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00D28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991C4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DE68B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652D8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9021C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6BCC2C" w14:textId="77777777" w:rsidR="00551CC0" w:rsidRPr="009970C8" w:rsidRDefault="00551CC0" w:rsidP="00B1115F">
            <w:pPr>
              <w:tabs>
                <w:tab w:val="left" w:pos="567"/>
              </w:tabs>
              <w:jc w:val="center"/>
              <w:rPr>
                <w:rFonts w:ascii="Verdana" w:hAnsi="Verdana"/>
                <w:sz w:val="18"/>
                <w:szCs w:val="24"/>
              </w:rPr>
            </w:pPr>
          </w:p>
        </w:tc>
      </w:tr>
      <w:tr w:rsidR="00551CC0" w:rsidRPr="009970C8" w14:paraId="60BDB0A3"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7F3FA301" w14:textId="77777777" w:rsidR="00551CC0" w:rsidRPr="00B1115F" w:rsidRDefault="00551CC0" w:rsidP="00B1115F">
            <w:pPr>
              <w:tabs>
                <w:tab w:val="left" w:pos="567"/>
              </w:tabs>
              <w:rPr>
                <w:rFonts w:ascii="Verdana" w:hAnsi="Verdana"/>
                <w:sz w:val="18"/>
              </w:rPr>
            </w:pPr>
            <w:r w:rsidRPr="009970C8">
              <w:rPr>
                <w:rFonts w:ascii="Verdana" w:hAnsi="Verdana"/>
                <w:sz w:val="18"/>
              </w:rPr>
              <w:t>Questionario</w:t>
            </w:r>
          </w:p>
        </w:tc>
        <w:tc>
          <w:tcPr>
            <w:tcW w:w="567" w:type="dxa"/>
            <w:tcBorders>
              <w:top w:val="single" w:sz="4" w:space="0" w:color="auto"/>
              <w:left w:val="single" w:sz="4" w:space="0" w:color="auto"/>
              <w:bottom w:val="single" w:sz="4" w:space="0" w:color="auto"/>
              <w:right w:val="single" w:sz="4" w:space="0" w:color="auto"/>
            </w:tcBorders>
            <w:vAlign w:val="center"/>
          </w:tcPr>
          <w:p w14:paraId="475D4A6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FB768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FF0C9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928D6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47FAD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6DFF9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F216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606D2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47D54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CE889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5A193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861419" w14:textId="77777777" w:rsidR="00551CC0" w:rsidRPr="009970C8" w:rsidRDefault="00551CC0" w:rsidP="00B1115F">
            <w:pPr>
              <w:tabs>
                <w:tab w:val="left" w:pos="567"/>
              </w:tabs>
              <w:jc w:val="center"/>
              <w:rPr>
                <w:rFonts w:ascii="Verdana" w:hAnsi="Verdana"/>
                <w:sz w:val="18"/>
                <w:szCs w:val="24"/>
              </w:rPr>
            </w:pPr>
          </w:p>
        </w:tc>
      </w:tr>
      <w:tr w:rsidR="00551CC0" w:rsidRPr="009970C8" w14:paraId="58E0B788"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682E47D6" w14:textId="77777777" w:rsidR="00551CC0" w:rsidRPr="00B1115F" w:rsidRDefault="00551CC0" w:rsidP="00B1115F">
            <w:pPr>
              <w:tabs>
                <w:tab w:val="left" w:pos="567"/>
              </w:tabs>
              <w:rPr>
                <w:rFonts w:ascii="Verdana" w:hAnsi="Verdana"/>
                <w:sz w:val="18"/>
              </w:rPr>
            </w:pPr>
            <w:r w:rsidRPr="009970C8">
              <w:rPr>
                <w:rFonts w:ascii="Verdana" w:hAnsi="Verdana"/>
                <w:sz w:val="18"/>
              </w:rPr>
              <w:t>Relazione</w:t>
            </w:r>
          </w:p>
        </w:tc>
        <w:tc>
          <w:tcPr>
            <w:tcW w:w="567" w:type="dxa"/>
            <w:tcBorders>
              <w:top w:val="single" w:sz="4" w:space="0" w:color="auto"/>
              <w:left w:val="single" w:sz="4" w:space="0" w:color="auto"/>
              <w:bottom w:val="single" w:sz="4" w:space="0" w:color="auto"/>
              <w:right w:val="single" w:sz="4" w:space="0" w:color="auto"/>
            </w:tcBorders>
            <w:vAlign w:val="center"/>
          </w:tcPr>
          <w:p w14:paraId="5286C8C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D1C46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676C4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B255C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91C00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7FEB3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6F525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B646F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CC710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180AF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69197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01E5FB" w14:textId="77777777" w:rsidR="00551CC0" w:rsidRPr="009970C8" w:rsidRDefault="00551CC0" w:rsidP="00B1115F">
            <w:pPr>
              <w:tabs>
                <w:tab w:val="left" w:pos="567"/>
              </w:tabs>
              <w:jc w:val="center"/>
              <w:rPr>
                <w:rFonts w:ascii="Verdana" w:hAnsi="Verdana"/>
                <w:sz w:val="18"/>
                <w:szCs w:val="24"/>
              </w:rPr>
            </w:pPr>
          </w:p>
        </w:tc>
      </w:tr>
      <w:tr w:rsidR="00551CC0" w:rsidRPr="009970C8" w14:paraId="1F9ED855"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3FEDC53B" w14:textId="77777777" w:rsidR="00551CC0" w:rsidRPr="00B1115F" w:rsidRDefault="00551CC0" w:rsidP="00B1115F">
            <w:pPr>
              <w:tabs>
                <w:tab w:val="left" w:pos="567"/>
              </w:tabs>
              <w:rPr>
                <w:rFonts w:ascii="Verdana" w:hAnsi="Verdana"/>
                <w:sz w:val="18"/>
              </w:rPr>
            </w:pPr>
            <w:r w:rsidRPr="009970C8">
              <w:rPr>
                <w:rFonts w:ascii="Verdana" w:hAnsi="Verdana"/>
                <w:sz w:val="18"/>
              </w:rPr>
              <w:t>Esercizi</w:t>
            </w:r>
          </w:p>
        </w:tc>
        <w:tc>
          <w:tcPr>
            <w:tcW w:w="567" w:type="dxa"/>
            <w:tcBorders>
              <w:top w:val="single" w:sz="4" w:space="0" w:color="auto"/>
              <w:left w:val="single" w:sz="4" w:space="0" w:color="auto"/>
              <w:bottom w:val="single" w:sz="4" w:space="0" w:color="auto"/>
              <w:right w:val="single" w:sz="4" w:space="0" w:color="auto"/>
            </w:tcBorders>
            <w:vAlign w:val="center"/>
          </w:tcPr>
          <w:p w14:paraId="1FB446B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08E17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BEAB6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C1B2E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FA369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0E237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7269E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56E56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AB18E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E80FA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ACF4B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353780" w14:textId="77777777" w:rsidR="00551CC0" w:rsidRPr="009970C8" w:rsidRDefault="00551CC0" w:rsidP="00B1115F">
            <w:pPr>
              <w:tabs>
                <w:tab w:val="left" w:pos="567"/>
              </w:tabs>
              <w:jc w:val="center"/>
              <w:rPr>
                <w:rFonts w:ascii="Verdana" w:hAnsi="Verdana"/>
                <w:sz w:val="18"/>
                <w:szCs w:val="24"/>
              </w:rPr>
            </w:pPr>
          </w:p>
        </w:tc>
      </w:tr>
      <w:tr w:rsidR="00551CC0" w:rsidRPr="009970C8" w14:paraId="3B8CB6A7" w14:textId="77777777" w:rsidTr="00B1115F">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2BDDFC83" w14:textId="77777777" w:rsidR="00551CC0" w:rsidRPr="00B1115F" w:rsidRDefault="00551CC0" w:rsidP="00B1115F">
            <w:pPr>
              <w:tabs>
                <w:tab w:val="left" w:pos="567"/>
              </w:tabs>
              <w:rPr>
                <w:rFonts w:ascii="Verdana" w:hAnsi="Verdana"/>
                <w:sz w:val="18"/>
              </w:rPr>
            </w:pPr>
            <w:r w:rsidRPr="009970C8">
              <w:rPr>
                <w:rFonts w:ascii="Verdana" w:hAnsi="Verdana"/>
                <w:sz w:val="18"/>
              </w:rPr>
              <w:t>Altro</w:t>
            </w:r>
          </w:p>
        </w:tc>
        <w:tc>
          <w:tcPr>
            <w:tcW w:w="567" w:type="dxa"/>
            <w:tcBorders>
              <w:top w:val="single" w:sz="4" w:space="0" w:color="auto"/>
              <w:left w:val="single" w:sz="4" w:space="0" w:color="auto"/>
              <w:bottom w:val="single" w:sz="4" w:space="0" w:color="auto"/>
              <w:right w:val="single" w:sz="4" w:space="0" w:color="auto"/>
            </w:tcBorders>
            <w:vAlign w:val="center"/>
          </w:tcPr>
          <w:p w14:paraId="7E2CF9F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7D6FE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3B241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E3ABF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4A06D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F6332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1594C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FA14F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037D8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F2B10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7E3A5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915C3F" w14:textId="77777777" w:rsidR="00551CC0" w:rsidRPr="009970C8" w:rsidRDefault="00551CC0" w:rsidP="00B1115F">
            <w:pPr>
              <w:tabs>
                <w:tab w:val="left" w:pos="567"/>
              </w:tabs>
              <w:jc w:val="center"/>
              <w:rPr>
                <w:rFonts w:ascii="Verdana" w:hAnsi="Verdana"/>
                <w:sz w:val="18"/>
                <w:szCs w:val="24"/>
              </w:rPr>
            </w:pPr>
          </w:p>
        </w:tc>
      </w:tr>
      <w:tr w:rsidR="00551CC0" w:rsidRPr="009970C8" w14:paraId="1E31EAE2"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2047EF60" w14:textId="77777777" w:rsidR="00551CC0" w:rsidRPr="007A74CA" w:rsidRDefault="00551CC0" w:rsidP="00443D69">
            <w:pPr>
              <w:tabs>
                <w:tab w:val="left" w:pos="567"/>
              </w:tabs>
              <w:rPr>
                <w:rFonts w:ascii="Verdana" w:hAnsi="Verdana"/>
                <w:sz w:val="18"/>
                <w:szCs w:val="24"/>
              </w:rPr>
            </w:pPr>
            <w:r w:rsidRPr="007A74CA">
              <w:rPr>
                <w:rFonts w:ascii="Verdana" w:hAnsi="Verdana"/>
                <w:sz w:val="18"/>
                <w:szCs w:val="24"/>
              </w:rPr>
              <w:t>Registro elettronico:</w:t>
            </w:r>
          </w:p>
          <w:p w14:paraId="02B6ED07" w14:textId="77777777" w:rsidR="00551CC0" w:rsidRPr="001601F2" w:rsidRDefault="00551CC0" w:rsidP="00443D69">
            <w:pPr>
              <w:tabs>
                <w:tab w:val="left" w:pos="567"/>
              </w:tabs>
              <w:rPr>
                <w:rFonts w:ascii="Verdana" w:hAnsi="Verdana"/>
                <w:i/>
                <w:sz w:val="18"/>
                <w:szCs w:val="24"/>
              </w:rPr>
            </w:pPr>
            <w:r w:rsidRPr="001601F2">
              <w:rPr>
                <w:rFonts w:ascii="Verdana" w:hAnsi="Verdana"/>
                <w:i/>
                <w:sz w:val="18"/>
                <w:szCs w:val="24"/>
              </w:rPr>
              <w:t>messaggi e documenti</w:t>
            </w:r>
          </w:p>
        </w:tc>
        <w:tc>
          <w:tcPr>
            <w:tcW w:w="567" w:type="dxa"/>
            <w:tcBorders>
              <w:top w:val="single" w:sz="4" w:space="0" w:color="auto"/>
              <w:left w:val="single" w:sz="4" w:space="0" w:color="auto"/>
              <w:bottom w:val="single" w:sz="4" w:space="0" w:color="auto"/>
              <w:right w:val="single" w:sz="4" w:space="0" w:color="auto"/>
            </w:tcBorders>
            <w:vAlign w:val="center"/>
          </w:tcPr>
          <w:p w14:paraId="3EAFCD0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597B2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D78B4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07B88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3FE04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8AC7B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1CEED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03271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FE67C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E11F4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78EAF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DB394C" w14:textId="77777777" w:rsidR="00551CC0" w:rsidRPr="009970C8" w:rsidRDefault="00551CC0" w:rsidP="00B1115F">
            <w:pPr>
              <w:tabs>
                <w:tab w:val="left" w:pos="567"/>
              </w:tabs>
              <w:jc w:val="center"/>
              <w:rPr>
                <w:rFonts w:ascii="Verdana" w:hAnsi="Verdana"/>
                <w:sz w:val="18"/>
                <w:szCs w:val="24"/>
              </w:rPr>
            </w:pPr>
          </w:p>
        </w:tc>
      </w:tr>
      <w:tr w:rsidR="00551CC0" w:rsidRPr="009970C8" w14:paraId="4757A45F"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7C0CA482" w14:textId="77777777" w:rsidR="00551CC0" w:rsidRPr="007A74CA" w:rsidRDefault="00551CC0" w:rsidP="00443D69">
            <w:pPr>
              <w:tabs>
                <w:tab w:val="left" w:pos="567"/>
              </w:tabs>
              <w:rPr>
                <w:rFonts w:ascii="Verdana" w:hAnsi="Verdana"/>
                <w:sz w:val="18"/>
                <w:szCs w:val="24"/>
              </w:rPr>
            </w:pPr>
            <w:r w:rsidRPr="007A74CA">
              <w:rPr>
                <w:rFonts w:ascii="Verdana" w:hAnsi="Verdana"/>
                <w:sz w:val="18"/>
                <w:szCs w:val="24"/>
              </w:rPr>
              <w:lastRenderedPageBreak/>
              <w:t>Registro elettronico:</w:t>
            </w:r>
          </w:p>
          <w:p w14:paraId="0C100937" w14:textId="77777777" w:rsidR="00551CC0" w:rsidRPr="001601F2" w:rsidRDefault="00551CC0" w:rsidP="00443D69">
            <w:pPr>
              <w:tabs>
                <w:tab w:val="left" w:pos="567"/>
              </w:tabs>
              <w:rPr>
                <w:rFonts w:ascii="Verdana" w:hAnsi="Verdana"/>
                <w:i/>
                <w:sz w:val="18"/>
                <w:szCs w:val="24"/>
              </w:rPr>
            </w:pPr>
            <w:r w:rsidRPr="001601F2">
              <w:rPr>
                <w:rFonts w:ascii="Verdana" w:hAnsi="Verdana"/>
                <w:i/>
                <w:sz w:val="18"/>
                <w:szCs w:val="24"/>
              </w:rPr>
              <w:t>materiali</w:t>
            </w:r>
          </w:p>
        </w:tc>
        <w:tc>
          <w:tcPr>
            <w:tcW w:w="567" w:type="dxa"/>
            <w:tcBorders>
              <w:top w:val="single" w:sz="4" w:space="0" w:color="auto"/>
              <w:left w:val="single" w:sz="4" w:space="0" w:color="auto"/>
              <w:bottom w:val="single" w:sz="4" w:space="0" w:color="auto"/>
              <w:right w:val="single" w:sz="4" w:space="0" w:color="auto"/>
            </w:tcBorders>
            <w:vAlign w:val="center"/>
          </w:tcPr>
          <w:p w14:paraId="5E3E2B5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128B5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7777E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4055E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2B549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599D2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EF52D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48C76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15E1E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892D7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A13AE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5E0E4F" w14:textId="77777777" w:rsidR="00551CC0" w:rsidRPr="009970C8" w:rsidRDefault="00551CC0" w:rsidP="00B1115F">
            <w:pPr>
              <w:tabs>
                <w:tab w:val="left" w:pos="567"/>
              </w:tabs>
              <w:jc w:val="center"/>
              <w:rPr>
                <w:rFonts w:ascii="Verdana" w:hAnsi="Verdana"/>
                <w:sz w:val="18"/>
                <w:szCs w:val="24"/>
              </w:rPr>
            </w:pPr>
          </w:p>
        </w:tc>
      </w:tr>
      <w:tr w:rsidR="00551CC0" w:rsidRPr="009970C8" w14:paraId="3088164A"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0849A8C8" w14:textId="77777777" w:rsidR="00551CC0" w:rsidRDefault="00551CC0" w:rsidP="00443D69">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0CDCB316" w14:textId="77777777" w:rsidR="00551CC0" w:rsidRPr="001601F2" w:rsidRDefault="00551CC0" w:rsidP="00443D69">
            <w:pPr>
              <w:tabs>
                <w:tab w:val="left" w:pos="567"/>
              </w:tabs>
              <w:rPr>
                <w:rFonts w:ascii="Verdana" w:hAnsi="Verdana"/>
                <w:i/>
                <w:sz w:val="18"/>
                <w:szCs w:val="24"/>
              </w:rPr>
            </w:pPr>
            <w:r w:rsidRPr="001601F2">
              <w:rPr>
                <w:rFonts w:ascii="Verdana" w:hAnsi="Verdana"/>
                <w:i/>
                <w:sz w:val="18"/>
                <w:szCs w:val="24"/>
              </w:rPr>
              <w:t>Moduli</w:t>
            </w:r>
          </w:p>
        </w:tc>
        <w:tc>
          <w:tcPr>
            <w:tcW w:w="567" w:type="dxa"/>
            <w:tcBorders>
              <w:top w:val="single" w:sz="4" w:space="0" w:color="auto"/>
              <w:left w:val="single" w:sz="4" w:space="0" w:color="auto"/>
              <w:bottom w:val="single" w:sz="4" w:space="0" w:color="auto"/>
              <w:right w:val="single" w:sz="4" w:space="0" w:color="auto"/>
            </w:tcBorders>
            <w:vAlign w:val="center"/>
          </w:tcPr>
          <w:p w14:paraId="09CF0FD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9F4B1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10ED6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71454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7C07C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43BD6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C5FD5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950C8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0DB4A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D8A4A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30FAF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1902AA" w14:textId="77777777" w:rsidR="00551CC0" w:rsidRPr="009970C8" w:rsidRDefault="00551CC0" w:rsidP="00B1115F">
            <w:pPr>
              <w:tabs>
                <w:tab w:val="left" w:pos="567"/>
              </w:tabs>
              <w:jc w:val="center"/>
              <w:rPr>
                <w:rFonts w:ascii="Verdana" w:hAnsi="Verdana"/>
                <w:sz w:val="18"/>
                <w:szCs w:val="24"/>
              </w:rPr>
            </w:pPr>
          </w:p>
        </w:tc>
      </w:tr>
      <w:tr w:rsidR="00551CC0" w:rsidRPr="009970C8" w14:paraId="3718943F"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6FCBE940" w14:textId="77777777" w:rsidR="00551CC0" w:rsidRDefault="00551CC0" w:rsidP="00443D69">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7CC02A51" w14:textId="77777777" w:rsidR="00551CC0" w:rsidRPr="001601F2" w:rsidRDefault="00551CC0" w:rsidP="00443D69">
            <w:pPr>
              <w:tabs>
                <w:tab w:val="left" w:pos="567"/>
              </w:tabs>
              <w:rPr>
                <w:rFonts w:ascii="Verdana" w:hAnsi="Verdana"/>
                <w:i/>
                <w:sz w:val="18"/>
                <w:szCs w:val="24"/>
              </w:rPr>
            </w:pPr>
            <w:r w:rsidRPr="001601F2">
              <w:rPr>
                <w:rFonts w:ascii="Verdana" w:hAnsi="Verdana"/>
                <w:i/>
                <w:sz w:val="18"/>
                <w:szCs w:val="24"/>
              </w:rPr>
              <w:t>Drive</w:t>
            </w:r>
          </w:p>
        </w:tc>
        <w:tc>
          <w:tcPr>
            <w:tcW w:w="567" w:type="dxa"/>
            <w:tcBorders>
              <w:top w:val="single" w:sz="4" w:space="0" w:color="auto"/>
              <w:left w:val="single" w:sz="4" w:space="0" w:color="auto"/>
              <w:bottom w:val="single" w:sz="4" w:space="0" w:color="auto"/>
              <w:right w:val="single" w:sz="4" w:space="0" w:color="auto"/>
            </w:tcBorders>
            <w:vAlign w:val="center"/>
          </w:tcPr>
          <w:p w14:paraId="73245F2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646E5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EA82A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7A2581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196E8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B0F4A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A751F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001E4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96C12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7C6E2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9998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867A8E" w14:textId="77777777" w:rsidR="00551CC0" w:rsidRPr="009970C8" w:rsidRDefault="00551CC0" w:rsidP="00B1115F">
            <w:pPr>
              <w:tabs>
                <w:tab w:val="left" w:pos="567"/>
              </w:tabs>
              <w:jc w:val="center"/>
              <w:rPr>
                <w:rFonts w:ascii="Verdana" w:hAnsi="Verdana"/>
                <w:sz w:val="18"/>
                <w:szCs w:val="24"/>
              </w:rPr>
            </w:pPr>
          </w:p>
        </w:tc>
      </w:tr>
      <w:tr w:rsidR="00551CC0" w:rsidRPr="009970C8" w14:paraId="344F0E0A"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44FBF5B3" w14:textId="77777777" w:rsidR="00551CC0" w:rsidRDefault="00551CC0" w:rsidP="00443D69">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110DB271" w14:textId="77777777" w:rsidR="00551CC0" w:rsidRPr="001601F2" w:rsidRDefault="00551CC0" w:rsidP="00443D69">
            <w:pPr>
              <w:tabs>
                <w:tab w:val="left" w:pos="567"/>
              </w:tabs>
              <w:rPr>
                <w:rFonts w:ascii="Verdana" w:hAnsi="Verdana"/>
                <w:i/>
                <w:sz w:val="18"/>
                <w:szCs w:val="24"/>
              </w:rPr>
            </w:pPr>
            <w:r w:rsidRPr="001601F2">
              <w:rPr>
                <w:rFonts w:ascii="Verdana" w:hAnsi="Verdana"/>
                <w:i/>
                <w:sz w:val="18"/>
                <w:szCs w:val="24"/>
              </w:rPr>
              <w:t>Gmail</w:t>
            </w:r>
          </w:p>
        </w:tc>
        <w:tc>
          <w:tcPr>
            <w:tcW w:w="567" w:type="dxa"/>
            <w:tcBorders>
              <w:top w:val="single" w:sz="4" w:space="0" w:color="auto"/>
              <w:left w:val="single" w:sz="4" w:space="0" w:color="auto"/>
              <w:bottom w:val="single" w:sz="4" w:space="0" w:color="auto"/>
              <w:right w:val="single" w:sz="4" w:space="0" w:color="auto"/>
            </w:tcBorders>
            <w:vAlign w:val="center"/>
          </w:tcPr>
          <w:p w14:paraId="5583476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858318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702D4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86E47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F6E4D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B52C5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73271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AEEE7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FE96D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EE2AA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E7DD8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2A641A" w14:textId="77777777" w:rsidR="00551CC0" w:rsidRPr="009970C8" w:rsidRDefault="00551CC0" w:rsidP="00B1115F">
            <w:pPr>
              <w:tabs>
                <w:tab w:val="left" w:pos="567"/>
              </w:tabs>
              <w:jc w:val="center"/>
              <w:rPr>
                <w:rFonts w:ascii="Verdana" w:hAnsi="Verdana"/>
                <w:sz w:val="18"/>
                <w:szCs w:val="24"/>
              </w:rPr>
            </w:pPr>
          </w:p>
        </w:tc>
      </w:tr>
      <w:tr w:rsidR="00551CC0" w:rsidRPr="009970C8" w14:paraId="46E548A6"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57DA723E" w14:textId="77777777" w:rsidR="00551CC0" w:rsidRPr="001601F2" w:rsidRDefault="00551CC0" w:rsidP="00443D69">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725DA1D7" w14:textId="77777777" w:rsidR="00551CC0" w:rsidRPr="001601F2" w:rsidRDefault="00551CC0" w:rsidP="00443D69">
            <w:pPr>
              <w:tabs>
                <w:tab w:val="left" w:pos="567"/>
              </w:tabs>
              <w:rPr>
                <w:rFonts w:ascii="Verdana" w:hAnsi="Verdana"/>
                <w:sz w:val="18"/>
                <w:szCs w:val="18"/>
              </w:rPr>
            </w:pPr>
            <w:r w:rsidRPr="001601F2">
              <w:rPr>
                <w:rFonts w:ascii="Verdana" w:hAnsi="Verdana"/>
                <w:i/>
                <w:color w:val="000000"/>
                <w:sz w:val="18"/>
                <w:szCs w:val="18"/>
                <w:highlight w:val="white"/>
              </w:rPr>
              <w:t>Documenti</w:t>
            </w:r>
          </w:p>
        </w:tc>
        <w:tc>
          <w:tcPr>
            <w:tcW w:w="567" w:type="dxa"/>
            <w:tcBorders>
              <w:top w:val="single" w:sz="4" w:space="0" w:color="auto"/>
              <w:left w:val="single" w:sz="4" w:space="0" w:color="auto"/>
              <w:bottom w:val="single" w:sz="4" w:space="0" w:color="auto"/>
              <w:right w:val="single" w:sz="4" w:space="0" w:color="auto"/>
            </w:tcBorders>
            <w:vAlign w:val="center"/>
          </w:tcPr>
          <w:p w14:paraId="0D16B5D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4A889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67DFE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04835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2FA12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47563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C3B3D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D7A8C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73D55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CCDAD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F3B78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D49F05" w14:textId="77777777" w:rsidR="00551CC0" w:rsidRPr="009970C8" w:rsidRDefault="00551CC0" w:rsidP="00B1115F">
            <w:pPr>
              <w:tabs>
                <w:tab w:val="left" w:pos="567"/>
              </w:tabs>
              <w:jc w:val="center"/>
              <w:rPr>
                <w:rFonts w:ascii="Verdana" w:hAnsi="Verdana"/>
                <w:sz w:val="18"/>
                <w:szCs w:val="24"/>
              </w:rPr>
            </w:pPr>
          </w:p>
        </w:tc>
      </w:tr>
      <w:tr w:rsidR="00551CC0" w:rsidRPr="009970C8" w14:paraId="1CDEBAF9"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6520ED3B" w14:textId="77777777" w:rsidR="00551CC0" w:rsidRPr="001601F2" w:rsidRDefault="00551CC0" w:rsidP="00443D69">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3B39E3F9" w14:textId="77777777" w:rsidR="00551CC0" w:rsidRPr="001601F2" w:rsidRDefault="00551CC0" w:rsidP="00443D69">
            <w:pPr>
              <w:tabs>
                <w:tab w:val="left" w:pos="567"/>
              </w:tabs>
              <w:rPr>
                <w:rFonts w:ascii="Verdana" w:hAnsi="Verdana"/>
                <w:sz w:val="18"/>
                <w:szCs w:val="18"/>
              </w:rPr>
            </w:pPr>
            <w:r w:rsidRPr="001601F2">
              <w:rPr>
                <w:rFonts w:ascii="Verdana" w:hAnsi="Verdana"/>
                <w:i/>
                <w:color w:val="000000"/>
                <w:sz w:val="18"/>
                <w:szCs w:val="18"/>
                <w:highlight w:val="white"/>
              </w:rPr>
              <w:t>Fogli</w:t>
            </w:r>
          </w:p>
        </w:tc>
        <w:tc>
          <w:tcPr>
            <w:tcW w:w="567" w:type="dxa"/>
            <w:tcBorders>
              <w:top w:val="single" w:sz="4" w:space="0" w:color="auto"/>
              <w:left w:val="single" w:sz="4" w:space="0" w:color="auto"/>
              <w:bottom w:val="single" w:sz="4" w:space="0" w:color="auto"/>
              <w:right w:val="single" w:sz="4" w:space="0" w:color="auto"/>
            </w:tcBorders>
            <w:vAlign w:val="center"/>
          </w:tcPr>
          <w:p w14:paraId="36EBA4B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1BEC5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46548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252B6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FF44B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FC1E1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1A0F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DBEF1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70A01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B9B46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4A693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B38413" w14:textId="77777777" w:rsidR="00551CC0" w:rsidRPr="009970C8" w:rsidRDefault="00551CC0" w:rsidP="00B1115F">
            <w:pPr>
              <w:tabs>
                <w:tab w:val="left" w:pos="567"/>
              </w:tabs>
              <w:jc w:val="center"/>
              <w:rPr>
                <w:rFonts w:ascii="Verdana" w:hAnsi="Verdana"/>
                <w:sz w:val="18"/>
                <w:szCs w:val="24"/>
              </w:rPr>
            </w:pPr>
          </w:p>
        </w:tc>
      </w:tr>
      <w:tr w:rsidR="00551CC0" w:rsidRPr="009970C8" w14:paraId="15FA564D"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27B7B5C7" w14:textId="77777777" w:rsidR="00551CC0" w:rsidRPr="001601F2" w:rsidRDefault="00551CC0" w:rsidP="00443D69">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4DC56C88" w14:textId="77777777" w:rsidR="00551CC0" w:rsidRPr="001601F2" w:rsidRDefault="00551CC0" w:rsidP="00443D69">
            <w:pPr>
              <w:tabs>
                <w:tab w:val="left" w:pos="567"/>
              </w:tabs>
              <w:rPr>
                <w:rFonts w:ascii="Verdana" w:hAnsi="Verdana"/>
                <w:sz w:val="18"/>
                <w:szCs w:val="18"/>
              </w:rPr>
            </w:pPr>
            <w:r w:rsidRPr="001601F2">
              <w:rPr>
                <w:rFonts w:ascii="Verdana" w:hAnsi="Verdana"/>
                <w:i/>
                <w:color w:val="000000"/>
                <w:sz w:val="18"/>
                <w:szCs w:val="18"/>
                <w:highlight w:val="white"/>
              </w:rPr>
              <w:t>Presentazioni</w:t>
            </w:r>
          </w:p>
        </w:tc>
        <w:tc>
          <w:tcPr>
            <w:tcW w:w="567" w:type="dxa"/>
            <w:tcBorders>
              <w:top w:val="single" w:sz="4" w:space="0" w:color="auto"/>
              <w:left w:val="single" w:sz="4" w:space="0" w:color="auto"/>
              <w:bottom w:val="single" w:sz="4" w:space="0" w:color="auto"/>
              <w:right w:val="single" w:sz="4" w:space="0" w:color="auto"/>
            </w:tcBorders>
            <w:vAlign w:val="center"/>
          </w:tcPr>
          <w:p w14:paraId="29E1840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94077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EE6BA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A45A8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30DE3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CA4F5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5237C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33E86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686A7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C98BB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0274BB"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44DDB6" w14:textId="77777777" w:rsidR="00551CC0" w:rsidRPr="009970C8" w:rsidRDefault="00551CC0" w:rsidP="00B1115F">
            <w:pPr>
              <w:tabs>
                <w:tab w:val="left" w:pos="567"/>
              </w:tabs>
              <w:jc w:val="center"/>
              <w:rPr>
                <w:rFonts w:ascii="Verdana" w:hAnsi="Verdana"/>
                <w:sz w:val="18"/>
                <w:szCs w:val="24"/>
              </w:rPr>
            </w:pPr>
          </w:p>
        </w:tc>
      </w:tr>
      <w:tr w:rsidR="00551CC0" w:rsidRPr="009970C8" w14:paraId="0AE68CA9"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FCD90E1" w14:textId="77777777" w:rsidR="00551CC0" w:rsidRPr="001601F2" w:rsidRDefault="00551CC0" w:rsidP="00443D69">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4C3BD776" w14:textId="77777777" w:rsidR="00551CC0" w:rsidRPr="001601F2" w:rsidRDefault="00551CC0" w:rsidP="00443D69">
            <w:pPr>
              <w:tabs>
                <w:tab w:val="left" w:pos="567"/>
              </w:tabs>
              <w:rPr>
                <w:rFonts w:ascii="Verdana" w:hAnsi="Verdana"/>
                <w:sz w:val="18"/>
                <w:szCs w:val="18"/>
              </w:rPr>
            </w:pPr>
            <w:proofErr w:type="spellStart"/>
            <w:r w:rsidRPr="001601F2">
              <w:rPr>
                <w:rFonts w:ascii="Verdana" w:hAnsi="Verdana"/>
                <w:i/>
                <w:color w:val="000000"/>
                <w:sz w:val="18"/>
                <w:szCs w:val="18"/>
                <w:highlight w:val="white"/>
              </w:rPr>
              <w:t>Hangouts</w:t>
            </w:r>
            <w:proofErr w:type="spellEnd"/>
            <w:r w:rsidRPr="001601F2">
              <w:rPr>
                <w:rFonts w:ascii="Verdana" w:hAnsi="Verdana"/>
                <w:i/>
                <w:color w:val="000000"/>
                <w:sz w:val="18"/>
                <w:szCs w:val="18"/>
                <w:highlight w:val="white"/>
              </w:rPr>
              <w:t xml:space="preserve"> </w:t>
            </w:r>
            <w:proofErr w:type="spellStart"/>
            <w:r w:rsidRPr="001601F2">
              <w:rPr>
                <w:rFonts w:ascii="Verdana" w:hAnsi="Verdana"/>
                <w:i/>
                <w:color w:val="000000"/>
                <w:sz w:val="18"/>
                <w:szCs w:val="18"/>
                <w:highlight w:val="white"/>
              </w:rPr>
              <w:t>Meet</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EC5ADE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AD16D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51F81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A871C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22128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2D64B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7E7A2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202B5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2A886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BFFC2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3A815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80165B" w14:textId="77777777" w:rsidR="00551CC0" w:rsidRPr="009970C8" w:rsidRDefault="00551CC0" w:rsidP="00B1115F">
            <w:pPr>
              <w:tabs>
                <w:tab w:val="left" w:pos="567"/>
              </w:tabs>
              <w:jc w:val="center"/>
              <w:rPr>
                <w:rFonts w:ascii="Verdana" w:hAnsi="Verdana"/>
                <w:sz w:val="18"/>
                <w:szCs w:val="24"/>
              </w:rPr>
            </w:pPr>
          </w:p>
        </w:tc>
      </w:tr>
      <w:tr w:rsidR="00551CC0" w:rsidRPr="009970C8" w14:paraId="237CA036"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49AEDC93" w14:textId="77777777" w:rsidR="00551CC0" w:rsidRPr="001601F2" w:rsidRDefault="00551CC0" w:rsidP="00443D69">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5450E18C" w14:textId="77777777" w:rsidR="00551CC0" w:rsidRPr="001601F2" w:rsidRDefault="00551CC0" w:rsidP="00443D69">
            <w:pPr>
              <w:tabs>
                <w:tab w:val="left" w:pos="567"/>
              </w:tabs>
              <w:rPr>
                <w:rFonts w:ascii="Verdana" w:hAnsi="Verdana"/>
                <w:sz w:val="18"/>
                <w:szCs w:val="18"/>
              </w:rPr>
            </w:pPr>
            <w:r w:rsidRPr="001601F2">
              <w:rPr>
                <w:rFonts w:ascii="Verdana" w:hAnsi="Verdana"/>
                <w:i/>
                <w:color w:val="000000"/>
                <w:sz w:val="18"/>
                <w:szCs w:val="18"/>
              </w:rPr>
              <w:t>Classroom</w:t>
            </w:r>
          </w:p>
        </w:tc>
        <w:tc>
          <w:tcPr>
            <w:tcW w:w="567" w:type="dxa"/>
            <w:tcBorders>
              <w:top w:val="single" w:sz="4" w:space="0" w:color="auto"/>
              <w:left w:val="single" w:sz="4" w:space="0" w:color="auto"/>
              <w:bottom w:val="single" w:sz="4" w:space="0" w:color="auto"/>
              <w:right w:val="single" w:sz="4" w:space="0" w:color="auto"/>
            </w:tcBorders>
            <w:vAlign w:val="center"/>
          </w:tcPr>
          <w:p w14:paraId="3DE9922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9890E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FC94C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E3CD5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48530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A6DD2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7F33A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ED6BA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46D0C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C48BE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390C4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99631F" w14:textId="77777777" w:rsidR="00551CC0" w:rsidRPr="009970C8" w:rsidRDefault="00551CC0" w:rsidP="00B1115F">
            <w:pPr>
              <w:tabs>
                <w:tab w:val="left" w:pos="567"/>
              </w:tabs>
              <w:jc w:val="center"/>
              <w:rPr>
                <w:rFonts w:ascii="Verdana" w:hAnsi="Verdana"/>
                <w:sz w:val="18"/>
                <w:szCs w:val="24"/>
              </w:rPr>
            </w:pPr>
          </w:p>
        </w:tc>
      </w:tr>
      <w:tr w:rsidR="00551CC0" w:rsidRPr="009970C8" w14:paraId="208AD668"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7F1B0C82" w14:textId="77777777" w:rsidR="00551CC0" w:rsidRPr="007A74CA" w:rsidRDefault="00551CC0" w:rsidP="00443D69">
            <w:pPr>
              <w:tabs>
                <w:tab w:val="left" w:pos="567"/>
              </w:tabs>
              <w:rPr>
                <w:rFonts w:ascii="Verdana" w:hAnsi="Verdana"/>
                <w:sz w:val="18"/>
                <w:szCs w:val="24"/>
              </w:rPr>
            </w:pPr>
            <w:proofErr w:type="spellStart"/>
            <w:r w:rsidRPr="007A74CA">
              <w:rPr>
                <w:rFonts w:ascii="Verdana" w:hAnsi="Verdana"/>
                <w:shd w:val="clear" w:color="auto" w:fill="FFFFFF"/>
              </w:rPr>
              <w:t>Openboard</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BBBCFB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1C55F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1A4D8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1C1C0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6B8A5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A5F63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E30C3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859A12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895FD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2DA34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DE9AA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E02F7E" w14:textId="77777777" w:rsidR="00551CC0" w:rsidRPr="009970C8" w:rsidRDefault="00551CC0" w:rsidP="00B1115F">
            <w:pPr>
              <w:tabs>
                <w:tab w:val="left" w:pos="567"/>
              </w:tabs>
              <w:jc w:val="center"/>
              <w:rPr>
                <w:rFonts w:ascii="Verdana" w:hAnsi="Verdana"/>
                <w:sz w:val="18"/>
                <w:szCs w:val="24"/>
              </w:rPr>
            </w:pPr>
          </w:p>
        </w:tc>
      </w:tr>
      <w:tr w:rsidR="00551CC0" w:rsidRPr="009970C8" w14:paraId="4E1E0930"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09502143" w14:textId="77777777" w:rsidR="00551CC0" w:rsidRPr="007A74CA" w:rsidRDefault="00551CC0" w:rsidP="00443D69">
            <w:pPr>
              <w:tabs>
                <w:tab w:val="left" w:pos="567"/>
              </w:tabs>
              <w:rPr>
                <w:rFonts w:ascii="Verdana" w:hAnsi="Verdana"/>
                <w:shd w:val="clear" w:color="auto" w:fill="FFFFFF"/>
              </w:rPr>
            </w:pPr>
            <w:proofErr w:type="spellStart"/>
            <w:r>
              <w:rPr>
                <w:rFonts w:ascii="Verdana" w:hAnsi="Verdana"/>
                <w:shd w:val="clear" w:color="auto" w:fill="FFFFFF"/>
              </w:rPr>
              <w:t>Ja</w:t>
            </w:r>
            <w:r w:rsidRPr="007A74CA">
              <w:rPr>
                <w:rFonts w:ascii="Verdana" w:hAnsi="Verdana"/>
                <w:shd w:val="clear" w:color="auto" w:fill="FFFFFF"/>
              </w:rPr>
              <w:t>mboard</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218B3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B581C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3FA64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D9B6A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3FD5A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F3D34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FD882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5C80C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C538D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23900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599EF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34EABD" w14:textId="77777777" w:rsidR="00551CC0" w:rsidRPr="009970C8" w:rsidRDefault="00551CC0" w:rsidP="00B1115F">
            <w:pPr>
              <w:tabs>
                <w:tab w:val="left" w:pos="567"/>
              </w:tabs>
              <w:jc w:val="center"/>
              <w:rPr>
                <w:rFonts w:ascii="Verdana" w:hAnsi="Verdana"/>
                <w:sz w:val="18"/>
                <w:szCs w:val="24"/>
              </w:rPr>
            </w:pPr>
          </w:p>
        </w:tc>
      </w:tr>
      <w:tr w:rsidR="00551CC0" w:rsidRPr="009970C8" w14:paraId="7A5735AA"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715344F3" w14:textId="77777777" w:rsidR="00551CC0" w:rsidRPr="007A74CA" w:rsidRDefault="00551CC0" w:rsidP="00443D69">
            <w:pPr>
              <w:tabs>
                <w:tab w:val="left" w:pos="567"/>
              </w:tabs>
              <w:rPr>
                <w:rFonts w:ascii="Verdana" w:hAnsi="Verdana"/>
                <w:shd w:val="clear" w:color="auto" w:fill="FFFFFF"/>
              </w:rPr>
            </w:pPr>
            <w:r w:rsidRPr="007A74CA">
              <w:rPr>
                <w:rFonts w:ascii="Verdana" w:hAnsi="Verdana"/>
                <w:sz w:val="18"/>
                <w:szCs w:val="24"/>
              </w:rPr>
              <w:t>Libri di testo digitali</w:t>
            </w:r>
          </w:p>
        </w:tc>
        <w:tc>
          <w:tcPr>
            <w:tcW w:w="567" w:type="dxa"/>
            <w:tcBorders>
              <w:top w:val="single" w:sz="4" w:space="0" w:color="auto"/>
              <w:left w:val="single" w:sz="4" w:space="0" w:color="auto"/>
              <w:bottom w:val="single" w:sz="4" w:space="0" w:color="auto"/>
              <w:right w:val="single" w:sz="4" w:space="0" w:color="auto"/>
            </w:tcBorders>
            <w:vAlign w:val="center"/>
          </w:tcPr>
          <w:p w14:paraId="22891CF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29A90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45E48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5C11D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25366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A4EA5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BE7B5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8ECF3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B0283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0327B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173C4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700407" w14:textId="77777777" w:rsidR="00551CC0" w:rsidRPr="009970C8" w:rsidRDefault="00551CC0" w:rsidP="00B1115F">
            <w:pPr>
              <w:tabs>
                <w:tab w:val="left" w:pos="567"/>
              </w:tabs>
              <w:jc w:val="center"/>
              <w:rPr>
                <w:rFonts w:ascii="Verdana" w:hAnsi="Verdana"/>
                <w:sz w:val="18"/>
                <w:szCs w:val="24"/>
              </w:rPr>
            </w:pPr>
          </w:p>
        </w:tc>
      </w:tr>
      <w:tr w:rsidR="00551CC0" w:rsidRPr="009970C8" w14:paraId="2FCEF9CF"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7EB2B2A4" w14:textId="77777777" w:rsidR="00551CC0" w:rsidRPr="007A74CA" w:rsidRDefault="00551CC0" w:rsidP="00443D69">
            <w:pPr>
              <w:tabs>
                <w:tab w:val="left" w:pos="567"/>
              </w:tabs>
              <w:rPr>
                <w:rFonts w:ascii="Verdana" w:hAnsi="Verdana"/>
                <w:sz w:val="18"/>
                <w:szCs w:val="24"/>
              </w:rPr>
            </w:pPr>
            <w:r>
              <w:rPr>
                <w:rFonts w:ascii="Verdana" w:hAnsi="Verdana"/>
                <w:sz w:val="18"/>
                <w:szCs w:val="24"/>
              </w:rPr>
              <w:t>Microsoft Teams</w:t>
            </w:r>
          </w:p>
        </w:tc>
        <w:tc>
          <w:tcPr>
            <w:tcW w:w="567" w:type="dxa"/>
            <w:tcBorders>
              <w:top w:val="single" w:sz="4" w:space="0" w:color="auto"/>
              <w:left w:val="single" w:sz="4" w:space="0" w:color="auto"/>
              <w:bottom w:val="single" w:sz="4" w:space="0" w:color="auto"/>
              <w:right w:val="single" w:sz="4" w:space="0" w:color="auto"/>
            </w:tcBorders>
            <w:vAlign w:val="center"/>
          </w:tcPr>
          <w:p w14:paraId="287C2F6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330C3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692BC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C0F377"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49005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9EB07F"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E5B608"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8505BC"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39B2F1"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92C9D9"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56853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42554A" w14:textId="77777777" w:rsidR="00551CC0" w:rsidRPr="009970C8" w:rsidRDefault="00551CC0" w:rsidP="00B1115F">
            <w:pPr>
              <w:tabs>
                <w:tab w:val="left" w:pos="567"/>
              </w:tabs>
              <w:jc w:val="center"/>
              <w:rPr>
                <w:rFonts w:ascii="Verdana" w:hAnsi="Verdana"/>
                <w:sz w:val="18"/>
                <w:szCs w:val="24"/>
              </w:rPr>
            </w:pPr>
          </w:p>
        </w:tc>
      </w:tr>
      <w:tr w:rsidR="00551CC0" w:rsidRPr="009970C8" w14:paraId="17D1209E" w14:textId="77777777" w:rsidTr="00443D69">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25252D7" w14:textId="77777777" w:rsidR="00551CC0" w:rsidRDefault="00551CC0" w:rsidP="00443D69">
            <w:pPr>
              <w:tabs>
                <w:tab w:val="left" w:pos="567"/>
              </w:tabs>
              <w:rPr>
                <w:rFonts w:ascii="Verdana" w:hAnsi="Verdana"/>
                <w:sz w:val="18"/>
                <w:szCs w:val="24"/>
              </w:rPr>
            </w:pPr>
            <w:r>
              <w:rPr>
                <w:rFonts w:ascii="Verdana" w:hAnsi="Verdana"/>
                <w:sz w:val="18"/>
                <w:szCs w:val="24"/>
              </w:rPr>
              <w:t>Dropbox</w:t>
            </w:r>
          </w:p>
        </w:tc>
        <w:tc>
          <w:tcPr>
            <w:tcW w:w="567" w:type="dxa"/>
            <w:tcBorders>
              <w:top w:val="single" w:sz="4" w:space="0" w:color="auto"/>
              <w:left w:val="single" w:sz="4" w:space="0" w:color="auto"/>
              <w:bottom w:val="single" w:sz="4" w:space="0" w:color="auto"/>
              <w:right w:val="single" w:sz="4" w:space="0" w:color="auto"/>
            </w:tcBorders>
            <w:vAlign w:val="center"/>
          </w:tcPr>
          <w:p w14:paraId="1B40D76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934C7A"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E9AC8E"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8D7AF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B2EBC3"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0B5AC0"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A55975"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65B1F2"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6885F4"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E7B0FD"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7DC176" w14:textId="77777777" w:rsidR="00551CC0" w:rsidRPr="009970C8" w:rsidRDefault="00551CC0" w:rsidP="00B1115F">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73A6C1" w14:textId="77777777" w:rsidR="00551CC0" w:rsidRPr="009970C8" w:rsidRDefault="00551CC0" w:rsidP="00B1115F">
            <w:pPr>
              <w:tabs>
                <w:tab w:val="left" w:pos="567"/>
              </w:tabs>
              <w:jc w:val="center"/>
              <w:rPr>
                <w:rFonts w:ascii="Verdana" w:hAnsi="Verdana"/>
                <w:sz w:val="18"/>
                <w:szCs w:val="24"/>
              </w:rPr>
            </w:pPr>
          </w:p>
        </w:tc>
      </w:tr>
    </w:tbl>
    <w:p w14:paraId="4CDD1375" w14:textId="77777777" w:rsidR="00551CC0" w:rsidRDefault="00551CC0" w:rsidP="00233AEF">
      <w:pPr>
        <w:tabs>
          <w:tab w:val="left" w:pos="567"/>
        </w:tabs>
        <w:rPr>
          <w:rFonts w:ascii="Verdana" w:hAnsi="Verdana"/>
          <w:b/>
        </w:rPr>
      </w:pPr>
    </w:p>
    <w:p w14:paraId="2B6421B7" w14:textId="77777777" w:rsidR="00551CC0" w:rsidRPr="002F4C2B" w:rsidRDefault="00551CC0" w:rsidP="00534DCA">
      <w:pPr>
        <w:tabs>
          <w:tab w:val="left" w:pos="567"/>
        </w:tabs>
        <w:ind w:left="708"/>
        <w:rPr>
          <w:rFonts w:ascii="Verdana" w:hAnsi="Verdana" w:cs="Arial"/>
          <w:szCs w:val="21"/>
        </w:rPr>
      </w:pPr>
    </w:p>
    <w:p w14:paraId="2A4A4E5E" w14:textId="2EFBFDCA" w:rsidR="00551CC0" w:rsidRDefault="00551CC0" w:rsidP="001A6179">
      <w:pPr>
        <w:tabs>
          <w:tab w:val="left" w:pos="567"/>
        </w:tabs>
        <w:jc w:val="both"/>
        <w:rPr>
          <w:rFonts w:ascii="Verdana" w:eastAsia="Verdana" w:hAnsi="Verdana" w:cs="Verdana"/>
          <w:color w:val="000000"/>
        </w:rPr>
      </w:pPr>
    </w:p>
    <w:p w14:paraId="7FAD2338" w14:textId="77777777" w:rsidR="00551CC0" w:rsidRPr="004810CA" w:rsidRDefault="00551CC0" w:rsidP="001A6179">
      <w:pPr>
        <w:tabs>
          <w:tab w:val="left" w:pos="426"/>
        </w:tabs>
        <w:jc w:val="both"/>
        <w:rPr>
          <w:rFonts w:ascii="Verdana" w:hAnsi="Verdana"/>
          <w:sz w:val="10"/>
        </w:rPr>
      </w:pPr>
    </w:p>
    <w:p w14:paraId="302D0897" w14:textId="77777777" w:rsidR="00551CC0" w:rsidRDefault="00551CC0" w:rsidP="001A6179">
      <w:pPr>
        <w:tabs>
          <w:tab w:val="left" w:pos="567"/>
        </w:tabs>
        <w:jc w:val="both"/>
        <w:rPr>
          <w:rFonts w:ascii="Verdana" w:hAnsi="Verdana"/>
          <w:b/>
        </w:rPr>
      </w:pPr>
    </w:p>
    <w:p w14:paraId="4AAF5C66" w14:textId="77777777" w:rsidR="00551CC0" w:rsidRPr="00766505" w:rsidRDefault="00551CC0" w:rsidP="001A6179">
      <w:pPr>
        <w:tabs>
          <w:tab w:val="left" w:pos="567"/>
        </w:tabs>
        <w:jc w:val="both"/>
        <w:rPr>
          <w:rFonts w:ascii="Verdana" w:hAnsi="Verdana"/>
          <w:b/>
        </w:rPr>
      </w:pPr>
      <w:r>
        <w:rPr>
          <w:rFonts w:ascii="Verdana" w:hAnsi="Verdana"/>
          <w:b/>
        </w:rPr>
        <w:t xml:space="preserve">3.3 </w:t>
      </w:r>
      <w:r w:rsidRPr="00766505">
        <w:rPr>
          <w:rFonts w:ascii="Verdana" w:hAnsi="Verdana"/>
          <w:b/>
        </w:rPr>
        <w:t>Modalità di insegnamento di una disciplina non linguistica in lingua straniera (DNL) con metodologia CLIL</w:t>
      </w:r>
    </w:p>
    <w:p w14:paraId="4478A333" w14:textId="77777777" w:rsidR="00551CC0" w:rsidRPr="00766505" w:rsidRDefault="00551CC0" w:rsidP="001A6179">
      <w:pPr>
        <w:tabs>
          <w:tab w:val="left" w:pos="567"/>
        </w:tabs>
        <w:rPr>
          <w:rFonts w:ascii="Verdana" w:hAnsi="Verdana"/>
          <w:b/>
          <w:sz w:val="14"/>
          <w:szCs w:val="14"/>
        </w:rPr>
      </w:pPr>
    </w:p>
    <w:p w14:paraId="6319B5D0" w14:textId="77777777" w:rsidR="00551CC0" w:rsidRPr="00766505" w:rsidRDefault="00551CC0" w:rsidP="001A6179">
      <w:pPr>
        <w:tabs>
          <w:tab w:val="left" w:pos="567"/>
        </w:tabs>
        <w:jc w:val="both"/>
        <w:rPr>
          <w:rFonts w:ascii="Verdana" w:hAnsi="Verdana"/>
        </w:rPr>
      </w:pPr>
      <w:r w:rsidRPr="00766505">
        <w:rPr>
          <w:rFonts w:ascii="Verdana" w:hAnsi="Verdana"/>
        </w:rPr>
        <w:t>In ottemperanza alla normativa vigente, relativa agli apprendimenti del quinto anno, gli alunni hanno potuto usufruire delle competenze linguistiche in possesso del/dei docente/i di ________________ per acquisire contenuti, conoscenze e competenze relativi a un modulo della disciplina non linguistica (DNL)</w:t>
      </w:r>
      <w:r>
        <w:rPr>
          <w:rFonts w:ascii="Verdana" w:hAnsi="Verdana"/>
        </w:rPr>
        <w:t xml:space="preserve"> </w:t>
      </w:r>
      <w:r w:rsidRPr="00766505">
        <w:rPr>
          <w:rFonts w:ascii="Verdana" w:hAnsi="Verdana"/>
        </w:rPr>
        <w:t>in lingua straniera previs</w:t>
      </w:r>
      <w:r>
        <w:rPr>
          <w:rFonts w:ascii="Verdana" w:hAnsi="Verdana"/>
        </w:rPr>
        <w:t>ta dalle Indicazioni Nazionali.</w:t>
      </w:r>
    </w:p>
    <w:p w14:paraId="6C60E80B" w14:textId="77777777" w:rsidR="00551CC0" w:rsidRPr="00766505" w:rsidRDefault="00551CC0" w:rsidP="001A6179">
      <w:pPr>
        <w:tabs>
          <w:tab w:val="left" w:pos="567"/>
        </w:tabs>
        <w:rPr>
          <w:rFonts w:ascii="Verdana" w:hAnsi="Verdana"/>
        </w:rPr>
      </w:pPr>
    </w:p>
    <w:p w14:paraId="5CB2D505" w14:textId="77777777" w:rsidR="00551CC0" w:rsidRPr="00766505" w:rsidRDefault="00551CC0" w:rsidP="001A6179">
      <w:pPr>
        <w:tabs>
          <w:tab w:val="left" w:pos="567"/>
        </w:tabs>
        <w:rPr>
          <w:rFonts w:ascii="Verdana" w:hAnsi="Verdan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912"/>
        <w:gridCol w:w="2013"/>
        <w:gridCol w:w="1958"/>
        <w:gridCol w:w="1764"/>
      </w:tblGrid>
      <w:tr w:rsidR="00551CC0" w:rsidRPr="00766505" w14:paraId="3C7ECA3C" w14:textId="77777777" w:rsidTr="0066031C">
        <w:trPr>
          <w:trHeight w:val="510"/>
          <w:jc w:val="center"/>
        </w:trPr>
        <w:tc>
          <w:tcPr>
            <w:tcW w:w="2033" w:type="dxa"/>
            <w:shd w:val="clear" w:color="auto" w:fill="auto"/>
            <w:vAlign w:val="center"/>
          </w:tcPr>
          <w:p w14:paraId="53A317BA" w14:textId="77777777" w:rsidR="00551CC0" w:rsidRPr="00766505" w:rsidRDefault="00551CC0" w:rsidP="0066031C">
            <w:pPr>
              <w:tabs>
                <w:tab w:val="left" w:pos="567"/>
              </w:tabs>
              <w:jc w:val="center"/>
              <w:rPr>
                <w:rFonts w:ascii="Verdana" w:hAnsi="Verdana"/>
              </w:rPr>
            </w:pPr>
            <w:r w:rsidRPr="00766505">
              <w:rPr>
                <w:rFonts w:ascii="Verdana" w:hAnsi="Verdana"/>
              </w:rPr>
              <w:t>Titolo del percorso</w:t>
            </w:r>
          </w:p>
        </w:tc>
        <w:tc>
          <w:tcPr>
            <w:tcW w:w="1973" w:type="dxa"/>
            <w:shd w:val="clear" w:color="auto" w:fill="auto"/>
            <w:vAlign w:val="center"/>
          </w:tcPr>
          <w:p w14:paraId="32D21E87" w14:textId="77777777" w:rsidR="00551CC0" w:rsidRPr="00766505" w:rsidRDefault="00551CC0" w:rsidP="0066031C">
            <w:pPr>
              <w:tabs>
                <w:tab w:val="left" w:pos="567"/>
              </w:tabs>
              <w:jc w:val="center"/>
              <w:rPr>
                <w:rFonts w:ascii="Verdana" w:hAnsi="Verdana"/>
              </w:rPr>
            </w:pPr>
            <w:r w:rsidRPr="00766505">
              <w:rPr>
                <w:rFonts w:ascii="Verdana" w:hAnsi="Verdana"/>
              </w:rPr>
              <w:t>Lingua</w:t>
            </w:r>
          </w:p>
        </w:tc>
        <w:tc>
          <w:tcPr>
            <w:tcW w:w="2060" w:type="dxa"/>
            <w:shd w:val="clear" w:color="auto" w:fill="auto"/>
            <w:vAlign w:val="center"/>
          </w:tcPr>
          <w:p w14:paraId="41E9E05C" w14:textId="77777777" w:rsidR="00551CC0" w:rsidRPr="00766505" w:rsidRDefault="00551CC0" w:rsidP="0066031C">
            <w:pPr>
              <w:tabs>
                <w:tab w:val="left" w:pos="567"/>
              </w:tabs>
              <w:jc w:val="center"/>
              <w:rPr>
                <w:rFonts w:ascii="Verdana" w:hAnsi="Verdana"/>
              </w:rPr>
            </w:pPr>
            <w:r w:rsidRPr="00766505">
              <w:rPr>
                <w:rFonts w:ascii="Verdana" w:hAnsi="Verdana"/>
              </w:rPr>
              <w:t>Disciplina</w:t>
            </w:r>
          </w:p>
        </w:tc>
        <w:tc>
          <w:tcPr>
            <w:tcW w:w="2013" w:type="dxa"/>
            <w:shd w:val="clear" w:color="auto" w:fill="auto"/>
            <w:vAlign w:val="center"/>
          </w:tcPr>
          <w:p w14:paraId="4450EF8E" w14:textId="77777777" w:rsidR="00551CC0" w:rsidRPr="00766505" w:rsidRDefault="00551CC0" w:rsidP="0066031C">
            <w:pPr>
              <w:tabs>
                <w:tab w:val="left" w:pos="567"/>
              </w:tabs>
              <w:jc w:val="center"/>
              <w:rPr>
                <w:rFonts w:ascii="Verdana" w:hAnsi="Verdana"/>
              </w:rPr>
            </w:pPr>
            <w:r w:rsidRPr="00766505">
              <w:rPr>
                <w:rFonts w:ascii="Verdana" w:hAnsi="Verdana"/>
              </w:rPr>
              <w:t>Numero ore</w:t>
            </w:r>
          </w:p>
        </w:tc>
        <w:tc>
          <w:tcPr>
            <w:tcW w:w="1775" w:type="dxa"/>
            <w:shd w:val="clear" w:color="auto" w:fill="auto"/>
            <w:vAlign w:val="center"/>
          </w:tcPr>
          <w:p w14:paraId="7002F506" w14:textId="77777777" w:rsidR="00551CC0" w:rsidRPr="00766505" w:rsidRDefault="00551CC0" w:rsidP="0066031C">
            <w:pPr>
              <w:tabs>
                <w:tab w:val="left" w:pos="567"/>
              </w:tabs>
              <w:jc w:val="center"/>
              <w:rPr>
                <w:rFonts w:ascii="Verdana" w:hAnsi="Verdana"/>
              </w:rPr>
            </w:pPr>
            <w:r w:rsidRPr="00766505">
              <w:rPr>
                <w:rFonts w:ascii="Verdana" w:hAnsi="Verdana"/>
              </w:rPr>
              <w:t>Competenze acquisite</w:t>
            </w:r>
          </w:p>
        </w:tc>
      </w:tr>
      <w:tr w:rsidR="00551CC0" w:rsidRPr="006F76F2" w14:paraId="0A1D96C3" w14:textId="77777777" w:rsidTr="0066031C">
        <w:trPr>
          <w:jc w:val="center"/>
        </w:trPr>
        <w:tc>
          <w:tcPr>
            <w:tcW w:w="2033" w:type="dxa"/>
            <w:shd w:val="clear" w:color="auto" w:fill="auto"/>
          </w:tcPr>
          <w:p w14:paraId="67213EBB" w14:textId="77777777" w:rsidR="00551CC0" w:rsidRPr="00766505" w:rsidRDefault="00551CC0" w:rsidP="0066031C">
            <w:pPr>
              <w:tabs>
                <w:tab w:val="left" w:pos="567"/>
              </w:tabs>
              <w:rPr>
                <w:rFonts w:ascii="Verdana" w:hAnsi="Verdana"/>
              </w:rPr>
            </w:pPr>
          </w:p>
        </w:tc>
        <w:tc>
          <w:tcPr>
            <w:tcW w:w="1973" w:type="dxa"/>
            <w:shd w:val="clear" w:color="auto" w:fill="auto"/>
          </w:tcPr>
          <w:p w14:paraId="01706B19" w14:textId="77777777" w:rsidR="00551CC0" w:rsidRPr="00766505" w:rsidRDefault="00551CC0" w:rsidP="0066031C">
            <w:pPr>
              <w:tabs>
                <w:tab w:val="left" w:pos="567"/>
              </w:tabs>
              <w:rPr>
                <w:rFonts w:ascii="Verdana" w:hAnsi="Verdana"/>
              </w:rPr>
            </w:pPr>
          </w:p>
        </w:tc>
        <w:tc>
          <w:tcPr>
            <w:tcW w:w="2060" w:type="dxa"/>
            <w:shd w:val="clear" w:color="auto" w:fill="auto"/>
          </w:tcPr>
          <w:p w14:paraId="50C9456B" w14:textId="77777777" w:rsidR="00551CC0" w:rsidRPr="00766505" w:rsidRDefault="00551CC0" w:rsidP="0066031C">
            <w:pPr>
              <w:tabs>
                <w:tab w:val="left" w:pos="567"/>
              </w:tabs>
              <w:rPr>
                <w:rFonts w:ascii="Verdana" w:hAnsi="Verdana"/>
              </w:rPr>
            </w:pPr>
          </w:p>
        </w:tc>
        <w:tc>
          <w:tcPr>
            <w:tcW w:w="2013" w:type="dxa"/>
            <w:shd w:val="clear" w:color="auto" w:fill="auto"/>
          </w:tcPr>
          <w:p w14:paraId="54790192" w14:textId="77777777" w:rsidR="00551CC0" w:rsidRPr="00766505" w:rsidRDefault="00551CC0" w:rsidP="0066031C">
            <w:pPr>
              <w:tabs>
                <w:tab w:val="left" w:pos="567"/>
              </w:tabs>
              <w:rPr>
                <w:rFonts w:ascii="Verdana" w:hAnsi="Verdana"/>
              </w:rPr>
            </w:pPr>
          </w:p>
        </w:tc>
        <w:tc>
          <w:tcPr>
            <w:tcW w:w="1775" w:type="dxa"/>
            <w:shd w:val="clear" w:color="auto" w:fill="auto"/>
          </w:tcPr>
          <w:p w14:paraId="413E3254" w14:textId="77777777" w:rsidR="00551CC0" w:rsidRPr="00766505" w:rsidRDefault="00551CC0" w:rsidP="0066031C">
            <w:pPr>
              <w:tabs>
                <w:tab w:val="left" w:pos="567"/>
              </w:tabs>
              <w:rPr>
                <w:rFonts w:ascii="Verdana" w:hAnsi="Verdana"/>
              </w:rPr>
            </w:pPr>
          </w:p>
        </w:tc>
      </w:tr>
    </w:tbl>
    <w:p w14:paraId="2C2D6CF1" w14:textId="77777777" w:rsidR="00551CC0" w:rsidRDefault="00551CC0" w:rsidP="001A6179">
      <w:pPr>
        <w:tabs>
          <w:tab w:val="left" w:pos="567"/>
        </w:tabs>
        <w:rPr>
          <w:rFonts w:ascii="Verdana" w:hAnsi="Verdana"/>
        </w:rPr>
      </w:pPr>
    </w:p>
    <w:p w14:paraId="65B91292" w14:textId="77777777" w:rsidR="00551CC0" w:rsidRDefault="00551CC0" w:rsidP="001A6179">
      <w:pPr>
        <w:tabs>
          <w:tab w:val="left" w:pos="567"/>
        </w:tabs>
        <w:rPr>
          <w:rFonts w:ascii="Verdana" w:hAnsi="Verdana"/>
        </w:rPr>
      </w:pPr>
    </w:p>
    <w:p w14:paraId="080A4DA6" w14:textId="77777777" w:rsidR="00551CC0" w:rsidRPr="006B22C1" w:rsidRDefault="00551CC0" w:rsidP="001A6179">
      <w:pPr>
        <w:pBdr>
          <w:top w:val="single" w:sz="6" w:space="1" w:color="auto"/>
          <w:bottom w:val="single" w:sz="6" w:space="1" w:color="auto"/>
        </w:pBdr>
        <w:tabs>
          <w:tab w:val="left" w:pos="567"/>
        </w:tabs>
        <w:rPr>
          <w:rFonts w:ascii="Verdana" w:hAnsi="Verdana"/>
          <w:b/>
        </w:rPr>
      </w:pPr>
    </w:p>
    <w:p w14:paraId="0E518E48"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69CC23BD"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578403B8"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7E8F7F8F" w14:textId="77777777" w:rsidR="00551CC0" w:rsidRPr="006B22C1" w:rsidRDefault="00551CC0" w:rsidP="001A6179">
      <w:pPr>
        <w:tabs>
          <w:tab w:val="left" w:pos="567"/>
        </w:tabs>
        <w:rPr>
          <w:rFonts w:ascii="Verdana" w:hAnsi="Verdana"/>
          <w:b/>
        </w:rPr>
      </w:pPr>
    </w:p>
    <w:p w14:paraId="621D895B" w14:textId="77777777" w:rsidR="00551CC0" w:rsidRPr="00ED5F7F" w:rsidRDefault="00551CC0" w:rsidP="001A6179">
      <w:pPr>
        <w:tabs>
          <w:tab w:val="left" w:pos="567"/>
        </w:tabs>
        <w:rPr>
          <w:rFonts w:ascii="Verdana" w:hAnsi="Verdana"/>
          <w:b/>
        </w:rPr>
      </w:pPr>
    </w:p>
    <w:p w14:paraId="4A55109B" w14:textId="77777777" w:rsidR="00551CC0" w:rsidRPr="00ED5F7F" w:rsidRDefault="00551CC0" w:rsidP="001A6179">
      <w:pPr>
        <w:widowControl w:val="0"/>
        <w:pBdr>
          <w:top w:val="nil"/>
          <w:left w:val="nil"/>
          <w:bottom w:val="nil"/>
          <w:right w:val="nil"/>
          <w:between w:val="nil"/>
        </w:pBdr>
        <w:spacing w:before="212" w:line="279" w:lineRule="auto"/>
        <w:ind w:left="138" w:right="26" w:hanging="17"/>
        <w:rPr>
          <w:rFonts w:ascii="Verdana" w:hAnsi="Verdana"/>
        </w:rPr>
      </w:pPr>
      <w:r w:rsidRPr="00ED5F7F">
        <w:rPr>
          <w:rFonts w:ascii="Verdana" w:hAnsi="Verdana"/>
        </w:rPr>
        <w:t>Alla luce di tali considerazioni, viene così integrata</w:t>
      </w:r>
      <w:r>
        <w:rPr>
          <w:rFonts w:ascii="Verdana" w:hAnsi="Verdana"/>
        </w:rPr>
        <w:t xml:space="preserve"> la griglia di valutazione già </w:t>
      </w:r>
      <w:r w:rsidRPr="00ED5F7F">
        <w:rPr>
          <w:rFonts w:ascii="Verdana" w:hAnsi="Verdana"/>
        </w:rPr>
        <w:t>ins</w:t>
      </w:r>
      <w:r>
        <w:rPr>
          <w:rFonts w:ascii="Verdana" w:hAnsi="Verdana"/>
        </w:rPr>
        <w:t xml:space="preserve">erita nel </w:t>
      </w:r>
      <w:r w:rsidRPr="00ED5F7F">
        <w:rPr>
          <w:rFonts w:ascii="Verdana" w:hAnsi="Verdana"/>
        </w:rPr>
        <w:t>PTOF in vigore:</w:t>
      </w:r>
    </w:p>
    <w:p w14:paraId="319F6627" w14:textId="137E79AC" w:rsidR="00551CC0" w:rsidRDefault="00551CC0" w:rsidP="001A6179">
      <w:pPr>
        <w:tabs>
          <w:tab w:val="left" w:pos="567"/>
        </w:tabs>
        <w:jc w:val="both"/>
        <w:rPr>
          <w:rFonts w:ascii="Verdana" w:hAnsi="Verdana"/>
        </w:rPr>
      </w:pPr>
    </w:p>
    <w:p w14:paraId="73DE93BC" w14:textId="760E7AF2" w:rsidR="00551CC0" w:rsidRPr="006B22C1" w:rsidRDefault="00551CC0" w:rsidP="001A6179">
      <w:pPr>
        <w:tabs>
          <w:tab w:val="left" w:pos="567"/>
        </w:tabs>
        <w:jc w:val="both"/>
        <w:rPr>
          <w:rFonts w:ascii="Verdana" w:hAnsi="Verdana"/>
        </w:rPr>
      </w:pPr>
    </w:p>
    <w:p w14:paraId="3CD6887C" w14:textId="38675121" w:rsidR="00551CC0" w:rsidRDefault="00551CC0" w:rsidP="000C018A">
      <w:pPr>
        <w:pStyle w:val="Paragrafoelenco"/>
        <w:numPr>
          <w:ilvl w:val="1"/>
          <w:numId w:val="42"/>
        </w:numPr>
        <w:tabs>
          <w:tab w:val="left" w:pos="567"/>
        </w:tabs>
        <w:rPr>
          <w:rFonts w:ascii="Verdana" w:hAnsi="Verdana"/>
          <w:b/>
          <w:sz w:val="22"/>
          <w:szCs w:val="22"/>
        </w:rPr>
      </w:pPr>
      <w:r w:rsidRPr="000C018A">
        <w:rPr>
          <w:rFonts w:ascii="Verdana" w:hAnsi="Verdana"/>
          <w:b/>
          <w:sz w:val="22"/>
          <w:szCs w:val="22"/>
        </w:rPr>
        <w:t xml:space="preserve">Criteri di valutazione </w:t>
      </w:r>
      <w:r w:rsidR="00682CA3">
        <w:rPr>
          <w:rFonts w:ascii="Verdana" w:hAnsi="Verdana"/>
          <w:b/>
          <w:sz w:val="22"/>
          <w:szCs w:val="22"/>
        </w:rPr>
        <w:t xml:space="preserve">del profitto </w:t>
      </w:r>
      <w:r w:rsidRPr="000C018A">
        <w:rPr>
          <w:rFonts w:ascii="Verdana" w:hAnsi="Verdana"/>
          <w:b/>
          <w:sz w:val="22"/>
          <w:szCs w:val="22"/>
        </w:rPr>
        <w:t>e di attribuzione del credito scolastico</w:t>
      </w:r>
    </w:p>
    <w:p w14:paraId="6EA032FB" w14:textId="77777777" w:rsidR="00682CA3" w:rsidRPr="000C018A" w:rsidRDefault="00682CA3" w:rsidP="00682CA3">
      <w:pPr>
        <w:pStyle w:val="Paragrafoelenco"/>
        <w:tabs>
          <w:tab w:val="left" w:pos="567"/>
        </w:tabs>
        <w:ind w:left="1287"/>
        <w:rPr>
          <w:rFonts w:ascii="Verdana" w:hAnsi="Verdana"/>
          <w:b/>
          <w:sz w:val="22"/>
          <w:szCs w:val="22"/>
        </w:rPr>
      </w:pPr>
    </w:p>
    <w:p w14:paraId="07FCACE4" w14:textId="77777777" w:rsidR="00551CC0" w:rsidRDefault="00551CC0" w:rsidP="001A6179">
      <w:pPr>
        <w:tabs>
          <w:tab w:val="left" w:pos="567"/>
        </w:tabs>
        <w:jc w:val="both"/>
        <w:rPr>
          <w:rFonts w:ascii="Verdana" w:hAnsi="Verdana"/>
          <w:b/>
        </w:rPr>
      </w:pPr>
      <w:r w:rsidRPr="006B22C1">
        <w:rPr>
          <w:rFonts w:ascii="Verdana" w:hAnsi="Verdana"/>
          <w:b/>
        </w:rPr>
        <w:t>Criteri di valutazione del profitto</w:t>
      </w:r>
    </w:p>
    <w:p w14:paraId="038150DE" w14:textId="77777777" w:rsidR="00551CC0" w:rsidRPr="00766505" w:rsidRDefault="00551CC0" w:rsidP="001A6179">
      <w:pPr>
        <w:tabs>
          <w:tab w:val="left" w:pos="567"/>
        </w:tabs>
        <w:jc w:val="both"/>
        <w:rPr>
          <w:rFonts w:ascii="Verdana" w:hAnsi="Verdana"/>
        </w:rPr>
      </w:pPr>
    </w:p>
    <w:tbl>
      <w:tblPr>
        <w:tblW w:w="10235" w:type="dxa"/>
        <w:jc w:val="center"/>
        <w:tblLayout w:type="fixed"/>
        <w:tblCellMar>
          <w:top w:w="15" w:type="dxa"/>
          <w:left w:w="15" w:type="dxa"/>
          <w:bottom w:w="15" w:type="dxa"/>
          <w:right w:w="15" w:type="dxa"/>
        </w:tblCellMar>
        <w:tblLook w:val="0000" w:firstRow="0" w:lastRow="0" w:firstColumn="0" w:lastColumn="0" w:noHBand="0" w:noVBand="0"/>
      </w:tblPr>
      <w:tblGrid>
        <w:gridCol w:w="2059"/>
        <w:gridCol w:w="2044"/>
        <w:gridCol w:w="2044"/>
        <w:gridCol w:w="2044"/>
        <w:gridCol w:w="2044"/>
      </w:tblGrid>
      <w:tr w:rsidR="00551CC0" w:rsidRPr="006B22C1" w14:paraId="1B268646" w14:textId="77777777" w:rsidTr="004D2D3A">
        <w:trPr>
          <w:jc w:val="center"/>
        </w:trPr>
        <w:tc>
          <w:tcPr>
            <w:tcW w:w="2059" w:type="dxa"/>
            <w:tcBorders>
              <w:top w:val="single" w:sz="4" w:space="0" w:color="000000"/>
              <w:left w:val="single" w:sz="4" w:space="0" w:color="000000"/>
              <w:bottom w:val="single" w:sz="4" w:space="0" w:color="000000"/>
            </w:tcBorders>
            <w:shd w:val="clear" w:color="auto" w:fill="FFFFFF"/>
          </w:tcPr>
          <w:p w14:paraId="1308044E" w14:textId="77777777" w:rsidR="00551CC0" w:rsidRPr="006B22C1" w:rsidRDefault="00551CC0" w:rsidP="0066031C">
            <w:pPr>
              <w:snapToGrid w:val="0"/>
              <w:spacing w:before="2" w:after="2"/>
              <w:ind w:firstLine="567"/>
              <w:rPr>
                <w:rFonts w:ascii="Verdana" w:hAnsi="Verdana"/>
              </w:rPr>
            </w:pPr>
          </w:p>
        </w:tc>
        <w:tc>
          <w:tcPr>
            <w:tcW w:w="2044" w:type="dxa"/>
            <w:tcBorders>
              <w:top w:val="single" w:sz="4" w:space="0" w:color="000000"/>
              <w:left w:val="single" w:sz="4" w:space="0" w:color="000000"/>
              <w:bottom w:val="single" w:sz="4" w:space="0" w:color="000000"/>
            </w:tcBorders>
            <w:shd w:val="clear" w:color="auto" w:fill="FFFFFF"/>
          </w:tcPr>
          <w:p w14:paraId="3599EBE5" w14:textId="77777777" w:rsidR="00551CC0" w:rsidRPr="006B22C1" w:rsidRDefault="00551CC0" w:rsidP="0066031C">
            <w:pPr>
              <w:spacing w:line="0" w:lineRule="atLeast"/>
              <w:jc w:val="center"/>
              <w:rPr>
                <w:rFonts w:ascii="Verdana" w:hAnsi="Verdana" w:cs="Arial"/>
                <w:b/>
                <w:bCs/>
                <w:color w:val="000000"/>
                <w:szCs w:val="16"/>
              </w:rPr>
            </w:pPr>
            <w:r w:rsidRPr="006B22C1">
              <w:rPr>
                <w:rFonts w:ascii="Verdana" w:hAnsi="Verdana" w:cs="Arial"/>
                <w:b/>
                <w:bCs/>
                <w:color w:val="000000"/>
                <w:szCs w:val="16"/>
              </w:rPr>
              <w:t xml:space="preserve">LIVELLO NON RAGGIUNTO </w:t>
            </w:r>
            <w:r w:rsidRPr="006B22C1">
              <w:rPr>
                <w:rFonts w:ascii="Verdana" w:hAnsi="Verdana" w:cs="Arial"/>
                <w:b/>
                <w:bCs/>
                <w:iCs/>
                <w:color w:val="000000"/>
                <w:szCs w:val="14"/>
              </w:rPr>
              <w:t>INSUFFICIENTE</w:t>
            </w:r>
          </w:p>
        </w:tc>
        <w:tc>
          <w:tcPr>
            <w:tcW w:w="2044" w:type="dxa"/>
            <w:tcBorders>
              <w:top w:val="single" w:sz="4" w:space="0" w:color="000000"/>
              <w:left w:val="single" w:sz="4" w:space="0" w:color="000000"/>
              <w:bottom w:val="single" w:sz="4" w:space="0" w:color="000000"/>
            </w:tcBorders>
            <w:shd w:val="clear" w:color="auto" w:fill="FFFFFF"/>
          </w:tcPr>
          <w:p w14:paraId="6CFB7593" w14:textId="77777777" w:rsidR="00551CC0" w:rsidRPr="006B22C1" w:rsidRDefault="00551CC0" w:rsidP="0066031C">
            <w:pPr>
              <w:spacing w:line="0" w:lineRule="atLeast"/>
              <w:jc w:val="center"/>
              <w:rPr>
                <w:rFonts w:ascii="Verdana" w:hAnsi="Verdana" w:cs="Arial"/>
                <w:b/>
                <w:bCs/>
                <w:color w:val="000000"/>
                <w:szCs w:val="16"/>
              </w:rPr>
            </w:pPr>
            <w:r w:rsidRPr="006B22C1">
              <w:rPr>
                <w:rFonts w:ascii="Verdana" w:hAnsi="Verdana" w:cs="Arial"/>
                <w:b/>
                <w:bCs/>
                <w:color w:val="000000"/>
                <w:szCs w:val="16"/>
              </w:rPr>
              <w:t xml:space="preserve">LIVELLO BASE </w:t>
            </w:r>
            <w:r w:rsidRPr="006B22C1">
              <w:rPr>
                <w:rFonts w:ascii="Verdana" w:hAnsi="Verdana" w:cs="Arial"/>
                <w:b/>
                <w:bCs/>
                <w:iCs/>
                <w:color w:val="000000"/>
                <w:szCs w:val="14"/>
              </w:rPr>
              <w:t>SUFFICIENTE</w:t>
            </w:r>
          </w:p>
        </w:tc>
        <w:tc>
          <w:tcPr>
            <w:tcW w:w="2044" w:type="dxa"/>
            <w:tcBorders>
              <w:top w:val="single" w:sz="4" w:space="0" w:color="000000"/>
              <w:left w:val="single" w:sz="4" w:space="0" w:color="000000"/>
              <w:bottom w:val="single" w:sz="4" w:space="0" w:color="000000"/>
            </w:tcBorders>
            <w:shd w:val="clear" w:color="auto" w:fill="FFFFFF"/>
          </w:tcPr>
          <w:p w14:paraId="05DA69E3" w14:textId="77777777" w:rsidR="00551CC0" w:rsidRPr="006B22C1" w:rsidRDefault="00551CC0" w:rsidP="0066031C">
            <w:pPr>
              <w:spacing w:line="0" w:lineRule="atLeast"/>
              <w:jc w:val="center"/>
              <w:rPr>
                <w:rFonts w:ascii="Verdana" w:hAnsi="Verdana" w:cs="Arial"/>
                <w:b/>
                <w:bCs/>
                <w:color w:val="000000"/>
                <w:szCs w:val="16"/>
              </w:rPr>
            </w:pPr>
            <w:r w:rsidRPr="006B22C1">
              <w:rPr>
                <w:rFonts w:ascii="Verdana" w:hAnsi="Verdana" w:cs="Arial"/>
                <w:b/>
                <w:bCs/>
                <w:color w:val="000000"/>
                <w:szCs w:val="16"/>
              </w:rPr>
              <w:t>LIVELLO INTERMEDIO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271CE915" w14:textId="77777777" w:rsidR="00551CC0" w:rsidRPr="006B22C1" w:rsidRDefault="00551CC0" w:rsidP="0066031C">
            <w:pPr>
              <w:spacing w:line="0" w:lineRule="atLeast"/>
              <w:jc w:val="center"/>
              <w:rPr>
                <w:rFonts w:ascii="Verdana" w:hAnsi="Verdana"/>
              </w:rPr>
            </w:pPr>
            <w:r w:rsidRPr="006B22C1">
              <w:rPr>
                <w:rFonts w:ascii="Verdana" w:hAnsi="Verdana" w:cs="Arial"/>
                <w:b/>
                <w:bCs/>
                <w:color w:val="000000"/>
                <w:szCs w:val="16"/>
              </w:rPr>
              <w:t>LIVELLO AVANZATO</w:t>
            </w:r>
          </w:p>
        </w:tc>
      </w:tr>
      <w:tr w:rsidR="00551CC0" w:rsidRPr="006B22C1" w14:paraId="08E819CC" w14:textId="77777777" w:rsidTr="004D2D3A">
        <w:trPr>
          <w:jc w:val="center"/>
        </w:trPr>
        <w:tc>
          <w:tcPr>
            <w:tcW w:w="2059" w:type="dxa"/>
            <w:tcBorders>
              <w:top w:val="single" w:sz="4" w:space="0" w:color="000000"/>
              <w:left w:val="single" w:sz="4" w:space="0" w:color="000000"/>
              <w:bottom w:val="single" w:sz="4" w:space="0" w:color="000000"/>
            </w:tcBorders>
            <w:shd w:val="clear" w:color="auto" w:fill="FFFFFF"/>
          </w:tcPr>
          <w:p w14:paraId="2FF9F563" w14:textId="77777777" w:rsidR="00551CC0" w:rsidRPr="006B22C1" w:rsidRDefault="00551CC0" w:rsidP="0066031C">
            <w:pPr>
              <w:snapToGrid w:val="0"/>
              <w:spacing w:before="2" w:after="2"/>
              <w:ind w:firstLine="567"/>
              <w:rPr>
                <w:rFonts w:ascii="Verdana" w:hAnsi="Verdana" w:cs="Arial"/>
              </w:rPr>
            </w:pPr>
          </w:p>
        </w:tc>
        <w:tc>
          <w:tcPr>
            <w:tcW w:w="2044" w:type="dxa"/>
            <w:tcBorders>
              <w:top w:val="single" w:sz="4" w:space="0" w:color="000000"/>
              <w:left w:val="single" w:sz="4" w:space="0" w:color="000000"/>
              <w:bottom w:val="single" w:sz="4" w:space="0" w:color="000000"/>
            </w:tcBorders>
            <w:shd w:val="clear" w:color="auto" w:fill="FFFFFF"/>
          </w:tcPr>
          <w:p w14:paraId="23479528" w14:textId="77777777" w:rsidR="00551CC0" w:rsidRPr="006B22C1" w:rsidRDefault="00551CC0" w:rsidP="0066031C">
            <w:pPr>
              <w:spacing w:line="0" w:lineRule="atLeast"/>
              <w:jc w:val="center"/>
              <w:rPr>
                <w:rFonts w:ascii="Verdana" w:hAnsi="Verdana" w:cs="Arial"/>
                <w:b/>
                <w:bCs/>
                <w:color w:val="000000"/>
                <w:szCs w:val="16"/>
              </w:rPr>
            </w:pPr>
            <w:r w:rsidRPr="006B22C1">
              <w:rPr>
                <w:rFonts w:ascii="Verdana" w:hAnsi="Verdana" w:cs="Arial"/>
                <w:b/>
                <w:bCs/>
                <w:color w:val="000000"/>
                <w:szCs w:val="16"/>
              </w:rPr>
              <w:t>&lt; 6</w:t>
            </w:r>
          </w:p>
        </w:tc>
        <w:tc>
          <w:tcPr>
            <w:tcW w:w="2044" w:type="dxa"/>
            <w:tcBorders>
              <w:top w:val="single" w:sz="4" w:space="0" w:color="000000"/>
              <w:left w:val="single" w:sz="4" w:space="0" w:color="000000"/>
              <w:bottom w:val="single" w:sz="4" w:space="0" w:color="000000"/>
            </w:tcBorders>
            <w:shd w:val="clear" w:color="auto" w:fill="FFFFFF"/>
          </w:tcPr>
          <w:p w14:paraId="0C31F03C" w14:textId="77777777" w:rsidR="00551CC0" w:rsidRPr="006B22C1" w:rsidRDefault="00551CC0" w:rsidP="0066031C">
            <w:pPr>
              <w:spacing w:line="0" w:lineRule="atLeast"/>
              <w:jc w:val="center"/>
              <w:rPr>
                <w:rFonts w:ascii="Verdana" w:hAnsi="Verdana" w:cs="Arial"/>
                <w:b/>
                <w:bCs/>
                <w:color w:val="000000"/>
                <w:szCs w:val="16"/>
              </w:rPr>
            </w:pPr>
            <w:r w:rsidRPr="006B22C1">
              <w:rPr>
                <w:rFonts w:ascii="Verdana" w:hAnsi="Verdana" w:cs="Arial"/>
                <w:b/>
                <w:bCs/>
                <w:color w:val="000000"/>
                <w:szCs w:val="16"/>
              </w:rPr>
              <w:t>6 – 6.5</w:t>
            </w:r>
          </w:p>
        </w:tc>
        <w:tc>
          <w:tcPr>
            <w:tcW w:w="2044" w:type="dxa"/>
            <w:tcBorders>
              <w:top w:val="single" w:sz="4" w:space="0" w:color="000000"/>
              <w:left w:val="single" w:sz="4" w:space="0" w:color="000000"/>
              <w:bottom w:val="single" w:sz="4" w:space="0" w:color="000000"/>
            </w:tcBorders>
            <w:shd w:val="clear" w:color="auto" w:fill="FFFFFF"/>
          </w:tcPr>
          <w:p w14:paraId="72D9D2F5" w14:textId="77777777" w:rsidR="00551CC0" w:rsidRPr="006B22C1" w:rsidRDefault="00551CC0" w:rsidP="0066031C">
            <w:pPr>
              <w:spacing w:line="0" w:lineRule="atLeast"/>
              <w:jc w:val="center"/>
              <w:rPr>
                <w:rFonts w:ascii="Verdana" w:hAnsi="Verdana" w:cs="Arial"/>
                <w:b/>
                <w:bCs/>
                <w:color w:val="000000"/>
                <w:szCs w:val="16"/>
              </w:rPr>
            </w:pPr>
            <w:r w:rsidRPr="006B22C1">
              <w:rPr>
                <w:rFonts w:ascii="Verdana" w:hAnsi="Verdana" w:cs="Arial"/>
                <w:b/>
                <w:bCs/>
                <w:color w:val="000000"/>
                <w:szCs w:val="16"/>
              </w:rPr>
              <w:t>7 – 8 .5</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297F04CE" w14:textId="77777777" w:rsidR="00551CC0" w:rsidRPr="006B22C1" w:rsidRDefault="00551CC0" w:rsidP="0066031C">
            <w:pPr>
              <w:spacing w:line="0" w:lineRule="atLeast"/>
              <w:jc w:val="center"/>
              <w:rPr>
                <w:rFonts w:ascii="Verdana" w:hAnsi="Verdana"/>
              </w:rPr>
            </w:pPr>
            <w:r w:rsidRPr="006B22C1">
              <w:rPr>
                <w:rFonts w:ascii="Verdana" w:hAnsi="Verdana" w:cs="Arial"/>
                <w:b/>
                <w:bCs/>
                <w:color w:val="000000"/>
                <w:szCs w:val="16"/>
              </w:rPr>
              <w:t>9 -10</w:t>
            </w:r>
          </w:p>
        </w:tc>
      </w:tr>
      <w:tr w:rsidR="00551CC0" w:rsidRPr="006B22C1" w14:paraId="27E8D555" w14:textId="77777777" w:rsidTr="004D2D3A">
        <w:trPr>
          <w:jc w:val="center"/>
        </w:trPr>
        <w:tc>
          <w:tcPr>
            <w:tcW w:w="2059" w:type="dxa"/>
            <w:tcBorders>
              <w:top w:val="single" w:sz="4" w:space="0" w:color="000000"/>
              <w:left w:val="single" w:sz="4" w:space="0" w:color="000000"/>
              <w:bottom w:val="single" w:sz="4" w:space="0" w:color="000000"/>
            </w:tcBorders>
            <w:shd w:val="clear" w:color="auto" w:fill="FFFFFF"/>
          </w:tcPr>
          <w:p w14:paraId="4B325B1C" w14:textId="77777777" w:rsidR="00551CC0" w:rsidRPr="006B22C1" w:rsidRDefault="00551CC0" w:rsidP="0066031C">
            <w:pPr>
              <w:spacing w:line="0" w:lineRule="atLeast"/>
              <w:ind w:firstLine="15"/>
              <w:rPr>
                <w:rFonts w:ascii="Verdana" w:hAnsi="Verdana" w:cs="Arial"/>
                <w:bCs/>
                <w:color w:val="000000"/>
              </w:rPr>
            </w:pPr>
            <w:r w:rsidRPr="006B22C1">
              <w:rPr>
                <w:rFonts w:ascii="Verdana" w:hAnsi="Verdana" w:cs="Arial"/>
                <w:b/>
                <w:bCs/>
                <w:color w:val="000000"/>
                <w:szCs w:val="16"/>
              </w:rPr>
              <w:t>CONOSCENZE</w:t>
            </w:r>
          </w:p>
        </w:tc>
        <w:tc>
          <w:tcPr>
            <w:tcW w:w="2044" w:type="dxa"/>
            <w:tcBorders>
              <w:top w:val="single" w:sz="4" w:space="0" w:color="000000"/>
              <w:left w:val="single" w:sz="4" w:space="0" w:color="000000"/>
              <w:bottom w:val="single" w:sz="4" w:space="0" w:color="000000"/>
            </w:tcBorders>
            <w:shd w:val="clear" w:color="auto" w:fill="FFFFFF"/>
          </w:tcPr>
          <w:p w14:paraId="65DE1D42" w14:textId="77777777" w:rsidR="00551CC0" w:rsidRDefault="00551CC0" w:rsidP="0066031C">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Non conosce i  </w:t>
            </w:r>
          </w:p>
          <w:p w14:paraId="15154FE3" w14:textId="77777777" w:rsidR="00551CC0" w:rsidRDefault="00551CC0" w:rsidP="0066031C">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contenuti;  </w:t>
            </w:r>
          </w:p>
          <w:p w14:paraId="6DA661F2" w14:textId="77777777" w:rsidR="00551CC0" w:rsidRDefault="00551CC0" w:rsidP="0066031C">
            <w:pPr>
              <w:widowControl w:val="0"/>
              <w:pBdr>
                <w:top w:val="nil"/>
                <w:left w:val="nil"/>
                <w:bottom w:val="nil"/>
                <w:right w:val="nil"/>
                <w:between w:val="nil"/>
              </w:pBdr>
              <w:spacing w:before="6"/>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w:t>
            </w:r>
          </w:p>
          <w:p w14:paraId="230880BE" w14:textId="77777777" w:rsidR="00551CC0" w:rsidRDefault="00551CC0" w:rsidP="0066031C">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conoscenze dei  </w:t>
            </w:r>
          </w:p>
          <w:p w14:paraId="183FCE5F" w14:textId="77777777" w:rsidR="00551CC0" w:rsidRDefault="00551CC0" w:rsidP="0066031C">
            <w:pPr>
              <w:widowControl w:val="0"/>
              <w:pBdr>
                <w:top w:val="nil"/>
                <w:left w:val="nil"/>
                <w:bottom w:val="nil"/>
                <w:right w:val="nil"/>
                <w:between w:val="nil"/>
              </w:pBdr>
              <w:spacing w:before="6" w:line="241" w:lineRule="auto"/>
              <w:ind w:left="118" w:right="64"/>
              <w:jc w:val="both"/>
              <w:rPr>
                <w:rFonts w:ascii="Verdana" w:eastAsia="Verdana" w:hAnsi="Verdana" w:cs="Verdana"/>
                <w:color w:val="000000"/>
                <w:sz w:val="16"/>
                <w:szCs w:val="16"/>
              </w:rPr>
            </w:pPr>
            <w:r>
              <w:rPr>
                <w:rFonts w:ascii="Verdana" w:eastAsia="Verdana" w:hAnsi="Verdana" w:cs="Verdana"/>
                <w:color w:val="000000"/>
                <w:sz w:val="16"/>
                <w:szCs w:val="16"/>
              </w:rPr>
              <w:t xml:space="preserve">contenuti lacunose e superficiali, o  </w:t>
            </w:r>
          </w:p>
          <w:p w14:paraId="62DCC1B7" w14:textId="77777777" w:rsidR="00551CC0" w:rsidRDefault="00551CC0" w:rsidP="0066031C">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parziali e  </w:t>
            </w:r>
          </w:p>
          <w:p w14:paraId="4A0073F4" w14:textId="77777777" w:rsidR="00551CC0" w:rsidRDefault="00551CC0" w:rsidP="0066031C">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approssimative</w:t>
            </w:r>
          </w:p>
        </w:tc>
        <w:tc>
          <w:tcPr>
            <w:tcW w:w="2044" w:type="dxa"/>
            <w:tcBorders>
              <w:top w:val="single" w:sz="4" w:space="0" w:color="000000"/>
              <w:left w:val="single" w:sz="4" w:space="0" w:color="000000"/>
              <w:bottom w:val="single" w:sz="4" w:space="0" w:color="000000"/>
            </w:tcBorders>
            <w:shd w:val="clear" w:color="auto" w:fill="FFFFFF"/>
          </w:tcPr>
          <w:p w14:paraId="0E6D35C1" w14:textId="77777777" w:rsidR="00551CC0" w:rsidRDefault="00551CC0" w:rsidP="0066031C">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w:t>
            </w:r>
          </w:p>
          <w:p w14:paraId="0EB3E5FD" w14:textId="77777777" w:rsidR="00551CC0" w:rsidRDefault="00551CC0" w:rsidP="0066031C">
            <w:pPr>
              <w:widowControl w:val="0"/>
              <w:pBdr>
                <w:top w:val="nil"/>
                <w:left w:val="nil"/>
                <w:bottom w:val="nil"/>
                <w:right w:val="nil"/>
                <w:between w:val="nil"/>
              </w:pBdr>
              <w:spacing w:before="6" w:line="241" w:lineRule="auto"/>
              <w:ind w:left="124" w:right="239" w:hanging="6"/>
              <w:jc w:val="both"/>
              <w:rPr>
                <w:rFonts w:ascii="Verdana" w:eastAsia="Verdana" w:hAnsi="Verdana" w:cs="Verdana"/>
                <w:color w:val="000000"/>
                <w:sz w:val="16"/>
                <w:szCs w:val="16"/>
              </w:rPr>
            </w:pPr>
            <w:r>
              <w:rPr>
                <w:rFonts w:ascii="Verdana" w:eastAsia="Verdana" w:hAnsi="Verdana" w:cs="Verdana"/>
                <w:color w:val="000000"/>
                <w:sz w:val="16"/>
                <w:szCs w:val="16"/>
              </w:rPr>
              <w:t xml:space="preserve">conoscenze di base dei  </w:t>
            </w:r>
          </w:p>
          <w:p w14:paraId="268AC938" w14:textId="77777777" w:rsidR="00551CC0" w:rsidRDefault="00551CC0" w:rsidP="0066031C">
            <w:pPr>
              <w:widowControl w:val="0"/>
              <w:pBdr>
                <w:top w:val="nil"/>
                <w:left w:val="nil"/>
                <w:bottom w:val="nil"/>
                <w:right w:val="nil"/>
                <w:between w:val="nil"/>
              </w:pBdr>
              <w:spacing w:before="5"/>
              <w:ind w:left="118"/>
              <w:jc w:val="both"/>
              <w:rPr>
                <w:rFonts w:ascii="Verdana" w:eastAsia="Verdana" w:hAnsi="Verdana" w:cs="Verdana"/>
                <w:color w:val="000000"/>
                <w:sz w:val="16"/>
                <w:szCs w:val="16"/>
              </w:rPr>
            </w:pPr>
            <w:r>
              <w:rPr>
                <w:rFonts w:ascii="Verdana" w:eastAsia="Verdana" w:hAnsi="Verdana" w:cs="Verdana"/>
                <w:color w:val="000000"/>
                <w:sz w:val="16"/>
                <w:szCs w:val="16"/>
              </w:rPr>
              <w:t>contenuti.</w:t>
            </w:r>
          </w:p>
        </w:tc>
        <w:tc>
          <w:tcPr>
            <w:tcW w:w="2044" w:type="dxa"/>
            <w:tcBorders>
              <w:top w:val="single" w:sz="4" w:space="0" w:color="000000"/>
              <w:left w:val="single" w:sz="4" w:space="0" w:color="000000"/>
              <w:bottom w:val="single" w:sz="4" w:space="0" w:color="000000"/>
            </w:tcBorders>
            <w:shd w:val="clear" w:color="auto" w:fill="FFFFFF"/>
          </w:tcPr>
          <w:p w14:paraId="35562690" w14:textId="77777777" w:rsidR="00551CC0" w:rsidRDefault="00551CC0" w:rsidP="0066031C">
            <w:pPr>
              <w:widowControl w:val="0"/>
              <w:pBdr>
                <w:top w:val="nil"/>
                <w:left w:val="nil"/>
                <w:bottom w:val="nil"/>
                <w:right w:val="nil"/>
                <w:between w:val="nil"/>
              </w:pBdr>
              <w:spacing w:line="241" w:lineRule="auto"/>
              <w:ind w:left="118" w:right="60" w:firstLine="7"/>
              <w:jc w:val="both"/>
              <w:rPr>
                <w:rFonts w:ascii="Verdana" w:eastAsia="Verdana" w:hAnsi="Verdana" w:cs="Verdana"/>
                <w:color w:val="000000"/>
                <w:sz w:val="16"/>
                <w:szCs w:val="16"/>
              </w:rPr>
            </w:pPr>
            <w:r>
              <w:rPr>
                <w:rFonts w:ascii="Verdana" w:eastAsia="Verdana" w:hAnsi="Verdana" w:cs="Verdana"/>
                <w:color w:val="000000"/>
                <w:sz w:val="16"/>
                <w:szCs w:val="16"/>
              </w:rPr>
              <w:t>Possiede conoscenze  sicure dei nuclei fondanti  della disciplina.</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45122526" w14:textId="77777777" w:rsidR="00551CC0" w:rsidRDefault="00551CC0" w:rsidP="0066031C">
            <w:pPr>
              <w:widowControl w:val="0"/>
              <w:pBdr>
                <w:top w:val="nil"/>
                <w:left w:val="nil"/>
                <w:bottom w:val="nil"/>
                <w:right w:val="nil"/>
                <w:between w:val="nil"/>
              </w:pBdr>
              <w:spacing w:line="241" w:lineRule="auto"/>
              <w:ind w:left="118" w:right="86" w:firstLine="7"/>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conoscenze dei contenuti sicure,  </w:t>
            </w:r>
          </w:p>
          <w:p w14:paraId="6427FD8A" w14:textId="77777777" w:rsidR="00551CC0" w:rsidRDefault="00551CC0" w:rsidP="0066031C">
            <w:pPr>
              <w:widowControl w:val="0"/>
              <w:pBdr>
                <w:top w:val="nil"/>
                <w:left w:val="nil"/>
                <w:bottom w:val="nil"/>
                <w:right w:val="nil"/>
                <w:between w:val="nil"/>
              </w:pBdr>
              <w:spacing w:before="5"/>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complete, o anche  </w:t>
            </w:r>
          </w:p>
          <w:p w14:paraId="6D36960F" w14:textId="77777777" w:rsidR="00551CC0" w:rsidRDefault="00551CC0" w:rsidP="0066031C">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coordinate e  </w:t>
            </w:r>
          </w:p>
          <w:p w14:paraId="6227B21C" w14:textId="77777777" w:rsidR="00551CC0" w:rsidRDefault="00551CC0" w:rsidP="0066031C">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approfondite.</w:t>
            </w:r>
          </w:p>
        </w:tc>
      </w:tr>
      <w:tr w:rsidR="00551CC0" w:rsidRPr="006B22C1" w14:paraId="32A74548" w14:textId="77777777" w:rsidTr="004D2D3A">
        <w:trPr>
          <w:jc w:val="center"/>
        </w:trPr>
        <w:tc>
          <w:tcPr>
            <w:tcW w:w="2059" w:type="dxa"/>
            <w:tcBorders>
              <w:top w:val="single" w:sz="4" w:space="0" w:color="000000"/>
              <w:left w:val="single" w:sz="4" w:space="0" w:color="000000"/>
              <w:bottom w:val="single" w:sz="4" w:space="0" w:color="000000"/>
            </w:tcBorders>
            <w:shd w:val="clear" w:color="auto" w:fill="FFFFFF"/>
          </w:tcPr>
          <w:p w14:paraId="2A4CECB5" w14:textId="77777777" w:rsidR="00551CC0" w:rsidRPr="006B22C1" w:rsidRDefault="00551CC0" w:rsidP="0066031C">
            <w:pPr>
              <w:spacing w:line="0" w:lineRule="atLeast"/>
              <w:ind w:firstLine="15"/>
              <w:rPr>
                <w:rFonts w:ascii="Verdana" w:hAnsi="Verdana" w:cs="Arial"/>
                <w:bCs/>
                <w:color w:val="000000"/>
              </w:rPr>
            </w:pPr>
            <w:r w:rsidRPr="006B22C1">
              <w:rPr>
                <w:rFonts w:ascii="Verdana" w:hAnsi="Verdana" w:cs="Arial"/>
                <w:b/>
                <w:bCs/>
                <w:color w:val="000000"/>
                <w:szCs w:val="16"/>
              </w:rPr>
              <w:t>ABILITÀ COMUNICATIVE</w:t>
            </w:r>
          </w:p>
        </w:tc>
        <w:tc>
          <w:tcPr>
            <w:tcW w:w="2044" w:type="dxa"/>
            <w:tcBorders>
              <w:top w:val="single" w:sz="4" w:space="0" w:color="000000"/>
              <w:left w:val="single" w:sz="4" w:space="0" w:color="000000"/>
              <w:bottom w:val="single" w:sz="4" w:space="0" w:color="000000"/>
            </w:tcBorders>
            <w:shd w:val="clear" w:color="auto" w:fill="FFFFFF"/>
          </w:tcPr>
          <w:p w14:paraId="64219286" w14:textId="77777777" w:rsidR="00551CC0" w:rsidRDefault="00551CC0" w:rsidP="0066031C">
            <w:pPr>
              <w:widowControl w:val="0"/>
              <w:pBdr>
                <w:top w:val="nil"/>
                <w:left w:val="nil"/>
                <w:bottom w:val="nil"/>
                <w:right w:val="nil"/>
                <w:between w:val="nil"/>
              </w:pBdr>
              <w:spacing w:line="241" w:lineRule="auto"/>
              <w:ind w:left="115" w:right="170" w:firstLine="10"/>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modo confuso, frammentario e  </w:t>
            </w:r>
          </w:p>
          <w:p w14:paraId="76FF1669" w14:textId="77777777" w:rsidR="00551CC0" w:rsidRDefault="00551CC0" w:rsidP="0066031C">
            <w:pPr>
              <w:widowControl w:val="0"/>
              <w:pBdr>
                <w:top w:val="nil"/>
                <w:left w:val="nil"/>
                <w:bottom w:val="nil"/>
                <w:right w:val="nil"/>
                <w:between w:val="nil"/>
              </w:pBdr>
              <w:spacing w:before="5" w:line="241" w:lineRule="auto"/>
              <w:ind w:left="118" w:right="96"/>
              <w:jc w:val="both"/>
              <w:rPr>
                <w:rFonts w:ascii="Verdana" w:eastAsia="Verdana" w:hAnsi="Verdana" w:cs="Verdana"/>
                <w:color w:val="000000"/>
                <w:sz w:val="16"/>
                <w:szCs w:val="16"/>
              </w:rPr>
            </w:pPr>
            <w:r>
              <w:rPr>
                <w:rFonts w:ascii="Verdana" w:eastAsia="Verdana" w:hAnsi="Verdana" w:cs="Verdana"/>
                <w:color w:val="000000"/>
                <w:sz w:val="16"/>
                <w:szCs w:val="16"/>
              </w:rPr>
              <w:t xml:space="preserve">approssimativo o in modo impreciso e si esprime con un lessico  </w:t>
            </w:r>
          </w:p>
          <w:p w14:paraId="330BC463" w14:textId="77777777" w:rsidR="00551CC0" w:rsidRDefault="00551CC0" w:rsidP="0066031C">
            <w:pPr>
              <w:widowControl w:val="0"/>
              <w:pBdr>
                <w:top w:val="nil"/>
                <w:left w:val="nil"/>
                <w:bottom w:val="nil"/>
                <w:right w:val="nil"/>
                <w:between w:val="nil"/>
              </w:pBdr>
              <w:spacing w:before="8" w:line="241" w:lineRule="auto"/>
              <w:ind w:left="118" w:right="64"/>
              <w:jc w:val="both"/>
              <w:rPr>
                <w:rFonts w:ascii="Verdana" w:eastAsia="Verdana" w:hAnsi="Verdana" w:cs="Verdana"/>
                <w:color w:val="000000"/>
                <w:sz w:val="16"/>
                <w:szCs w:val="16"/>
              </w:rPr>
            </w:pPr>
            <w:r>
              <w:rPr>
                <w:rFonts w:ascii="Verdana" w:eastAsia="Verdana" w:hAnsi="Verdana" w:cs="Verdana"/>
                <w:color w:val="000000"/>
                <w:sz w:val="16"/>
                <w:szCs w:val="16"/>
              </w:rPr>
              <w:t xml:space="preserve">complessivamente inadeguato. Anche se guidato, utilizza strumenti e  </w:t>
            </w:r>
          </w:p>
          <w:p w14:paraId="6579E8BF" w14:textId="77777777" w:rsidR="00551CC0" w:rsidRDefault="00551CC0" w:rsidP="0066031C">
            <w:pPr>
              <w:widowControl w:val="0"/>
              <w:pBdr>
                <w:top w:val="nil"/>
                <w:left w:val="nil"/>
                <w:bottom w:val="nil"/>
                <w:right w:val="nil"/>
                <w:between w:val="nil"/>
              </w:pBdr>
              <w:spacing w:before="5" w:line="241" w:lineRule="auto"/>
              <w:ind w:left="124" w:right="45" w:hanging="8"/>
              <w:jc w:val="both"/>
              <w:rPr>
                <w:rFonts w:ascii="Verdana" w:eastAsia="Verdana" w:hAnsi="Verdana" w:cs="Verdana"/>
                <w:color w:val="000000"/>
                <w:sz w:val="16"/>
                <w:szCs w:val="16"/>
              </w:rPr>
            </w:pPr>
            <w:r>
              <w:rPr>
                <w:rFonts w:ascii="Verdana" w:eastAsia="Verdana" w:hAnsi="Verdana" w:cs="Verdana"/>
                <w:color w:val="000000"/>
                <w:sz w:val="16"/>
                <w:szCs w:val="16"/>
              </w:rPr>
              <w:t>tecnologie in modo  inadeguato</w:t>
            </w:r>
          </w:p>
        </w:tc>
        <w:tc>
          <w:tcPr>
            <w:tcW w:w="2044" w:type="dxa"/>
            <w:tcBorders>
              <w:top w:val="single" w:sz="4" w:space="0" w:color="000000"/>
              <w:left w:val="single" w:sz="4" w:space="0" w:color="000000"/>
              <w:bottom w:val="single" w:sz="4" w:space="0" w:color="000000"/>
            </w:tcBorders>
            <w:shd w:val="clear" w:color="auto" w:fill="FFFFFF"/>
          </w:tcPr>
          <w:p w14:paraId="10E2DEFA" w14:textId="77777777" w:rsidR="00551CC0" w:rsidRDefault="00551CC0" w:rsidP="0066031C">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w:t>
            </w:r>
          </w:p>
          <w:p w14:paraId="6A90CC66" w14:textId="77777777" w:rsidR="00551CC0" w:rsidRDefault="00551CC0" w:rsidP="0066031C">
            <w:pPr>
              <w:widowControl w:val="0"/>
              <w:pBdr>
                <w:top w:val="nil"/>
                <w:left w:val="nil"/>
                <w:bottom w:val="nil"/>
                <w:right w:val="nil"/>
                <w:between w:val="nil"/>
              </w:pBdr>
              <w:spacing w:before="6" w:line="241" w:lineRule="auto"/>
              <w:ind w:left="119" w:right="71"/>
              <w:jc w:val="both"/>
              <w:rPr>
                <w:rFonts w:ascii="Verdana" w:eastAsia="Verdana" w:hAnsi="Verdana" w:cs="Verdana"/>
                <w:color w:val="000000"/>
                <w:sz w:val="16"/>
                <w:szCs w:val="16"/>
              </w:rPr>
            </w:pPr>
            <w:r>
              <w:rPr>
                <w:rFonts w:ascii="Verdana" w:eastAsia="Verdana" w:hAnsi="Verdana" w:cs="Verdana"/>
                <w:color w:val="000000"/>
                <w:sz w:val="16"/>
                <w:szCs w:val="16"/>
              </w:rPr>
              <w:t xml:space="preserve">correttamente il significato  </w:t>
            </w:r>
          </w:p>
          <w:p w14:paraId="4FFE4C01" w14:textId="77777777" w:rsidR="00551CC0" w:rsidRDefault="00551CC0" w:rsidP="0066031C">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principale dei  </w:t>
            </w:r>
          </w:p>
          <w:p w14:paraId="69B6B23B" w14:textId="77777777" w:rsidR="00551CC0" w:rsidRDefault="00551CC0" w:rsidP="0066031C">
            <w:pPr>
              <w:widowControl w:val="0"/>
              <w:pBdr>
                <w:top w:val="nil"/>
                <w:left w:val="nil"/>
                <w:bottom w:val="nil"/>
                <w:right w:val="nil"/>
                <w:between w:val="nil"/>
              </w:pBdr>
              <w:spacing w:before="6"/>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messaggi ed  </w:t>
            </w:r>
          </w:p>
          <w:p w14:paraId="20E0628B" w14:textId="77777777" w:rsidR="00551CC0" w:rsidRDefault="00551CC0" w:rsidP="0066031C">
            <w:pPr>
              <w:widowControl w:val="0"/>
              <w:pBdr>
                <w:top w:val="nil"/>
                <w:left w:val="nil"/>
                <w:bottom w:val="nil"/>
                <w:right w:val="nil"/>
                <w:between w:val="nil"/>
              </w:pBdr>
              <w:spacing w:before="6" w:line="243" w:lineRule="auto"/>
              <w:ind w:left="115" w:right="83" w:firstLine="3"/>
              <w:jc w:val="both"/>
              <w:rPr>
                <w:rFonts w:ascii="Verdana" w:eastAsia="Verdana" w:hAnsi="Verdana" w:cs="Verdana"/>
                <w:color w:val="000000"/>
                <w:sz w:val="16"/>
                <w:szCs w:val="16"/>
              </w:rPr>
            </w:pPr>
            <w:r>
              <w:rPr>
                <w:rFonts w:ascii="Verdana" w:eastAsia="Verdana" w:hAnsi="Verdana" w:cs="Verdana"/>
                <w:color w:val="000000"/>
                <w:sz w:val="16"/>
                <w:szCs w:val="16"/>
              </w:rPr>
              <w:t xml:space="preserve">espone in modo complessivamente chiaro, pur  </w:t>
            </w:r>
          </w:p>
          <w:p w14:paraId="5B31318E" w14:textId="77777777" w:rsidR="00551CC0" w:rsidRDefault="00551CC0" w:rsidP="0066031C">
            <w:pPr>
              <w:widowControl w:val="0"/>
              <w:pBdr>
                <w:top w:val="nil"/>
                <w:left w:val="nil"/>
                <w:bottom w:val="nil"/>
                <w:right w:val="nil"/>
                <w:between w:val="nil"/>
              </w:pBdr>
              <w:spacing w:before="4"/>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 qualche  </w:t>
            </w:r>
          </w:p>
          <w:p w14:paraId="0947043C" w14:textId="77777777" w:rsidR="00551CC0" w:rsidRDefault="00551CC0" w:rsidP="0066031C">
            <w:pPr>
              <w:widowControl w:val="0"/>
              <w:pBdr>
                <w:top w:val="nil"/>
                <w:left w:val="nil"/>
                <w:bottom w:val="nil"/>
                <w:right w:val="nil"/>
                <w:between w:val="nil"/>
              </w:pBdr>
              <w:spacing w:before="6" w:line="241" w:lineRule="auto"/>
              <w:ind w:left="118" w:right="167" w:firstLine="5"/>
              <w:jc w:val="both"/>
              <w:rPr>
                <w:rFonts w:ascii="Verdana" w:eastAsia="Verdana" w:hAnsi="Verdana" w:cs="Verdana"/>
                <w:color w:val="000000"/>
                <w:sz w:val="16"/>
                <w:szCs w:val="16"/>
              </w:rPr>
            </w:pPr>
            <w:r>
              <w:rPr>
                <w:rFonts w:ascii="Verdana" w:eastAsia="Verdana" w:hAnsi="Verdana" w:cs="Verdana"/>
                <w:color w:val="000000"/>
                <w:sz w:val="16"/>
                <w:szCs w:val="16"/>
              </w:rPr>
              <w:t xml:space="preserve">improprietà ed approssimazione. Guidato,  </w:t>
            </w:r>
          </w:p>
          <w:p w14:paraId="047A17A4" w14:textId="77777777" w:rsidR="00551CC0" w:rsidRDefault="00551CC0" w:rsidP="0066031C">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utilizza  </w:t>
            </w:r>
          </w:p>
          <w:p w14:paraId="5AE997A3" w14:textId="77777777" w:rsidR="00551CC0" w:rsidRDefault="00551CC0" w:rsidP="0066031C">
            <w:pPr>
              <w:widowControl w:val="0"/>
              <w:pBdr>
                <w:top w:val="nil"/>
                <w:left w:val="nil"/>
                <w:bottom w:val="nil"/>
                <w:right w:val="nil"/>
                <w:between w:val="nil"/>
              </w:pBdr>
              <w:spacing w:before="6"/>
              <w:ind w:left="119"/>
              <w:jc w:val="both"/>
              <w:rPr>
                <w:rFonts w:ascii="Verdana" w:eastAsia="Verdana" w:hAnsi="Verdana" w:cs="Verdana"/>
                <w:color w:val="000000"/>
                <w:sz w:val="16"/>
                <w:szCs w:val="16"/>
              </w:rPr>
            </w:pPr>
            <w:r>
              <w:rPr>
                <w:rFonts w:ascii="Verdana" w:eastAsia="Verdana" w:hAnsi="Verdana" w:cs="Verdana"/>
                <w:color w:val="000000"/>
                <w:sz w:val="16"/>
                <w:szCs w:val="16"/>
              </w:rPr>
              <w:t xml:space="preserve">strumenti e  </w:t>
            </w:r>
          </w:p>
          <w:p w14:paraId="4E6B36BC" w14:textId="77777777" w:rsidR="00551CC0" w:rsidRDefault="00551CC0" w:rsidP="0066031C">
            <w:pPr>
              <w:widowControl w:val="0"/>
              <w:pBdr>
                <w:top w:val="nil"/>
                <w:left w:val="nil"/>
                <w:bottom w:val="nil"/>
                <w:right w:val="nil"/>
                <w:between w:val="nil"/>
              </w:pBdr>
              <w:spacing w:before="6"/>
              <w:ind w:left="115"/>
              <w:jc w:val="both"/>
              <w:rPr>
                <w:rFonts w:ascii="Verdana" w:eastAsia="Verdana" w:hAnsi="Verdana" w:cs="Verdana"/>
                <w:color w:val="000000"/>
                <w:sz w:val="16"/>
                <w:szCs w:val="16"/>
              </w:rPr>
            </w:pPr>
            <w:r>
              <w:rPr>
                <w:rFonts w:ascii="Verdana" w:eastAsia="Verdana" w:hAnsi="Verdana" w:cs="Verdana"/>
                <w:color w:val="000000"/>
                <w:sz w:val="16"/>
                <w:szCs w:val="16"/>
              </w:rPr>
              <w:t>tecnologie in  modo adeguato.</w:t>
            </w:r>
          </w:p>
        </w:tc>
        <w:tc>
          <w:tcPr>
            <w:tcW w:w="2044" w:type="dxa"/>
            <w:tcBorders>
              <w:top w:val="single" w:sz="4" w:space="0" w:color="000000"/>
              <w:left w:val="single" w:sz="4" w:space="0" w:color="000000"/>
              <w:bottom w:val="single" w:sz="4" w:space="0" w:color="000000"/>
            </w:tcBorders>
            <w:shd w:val="clear" w:color="auto" w:fill="FFFFFF"/>
          </w:tcPr>
          <w:p w14:paraId="021FA111" w14:textId="77777777" w:rsidR="00551CC0" w:rsidRDefault="00551CC0" w:rsidP="0066031C">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w:t>
            </w:r>
          </w:p>
          <w:p w14:paraId="1272C9B1" w14:textId="77777777" w:rsidR="00551CC0" w:rsidRDefault="00551CC0" w:rsidP="0066031C">
            <w:pPr>
              <w:widowControl w:val="0"/>
              <w:pBdr>
                <w:top w:val="nil"/>
                <w:left w:val="nil"/>
                <w:bottom w:val="nil"/>
                <w:right w:val="nil"/>
                <w:between w:val="nil"/>
              </w:pBdr>
              <w:spacing w:before="6" w:line="241" w:lineRule="auto"/>
              <w:ind w:left="118" w:right="237" w:firstLine="6"/>
              <w:jc w:val="both"/>
              <w:rPr>
                <w:rFonts w:ascii="Verdana" w:eastAsia="Verdana" w:hAnsi="Verdana" w:cs="Verdana"/>
                <w:color w:val="000000"/>
                <w:sz w:val="16"/>
                <w:szCs w:val="16"/>
              </w:rPr>
            </w:pPr>
            <w:r>
              <w:rPr>
                <w:rFonts w:ascii="Verdana" w:eastAsia="Verdana" w:hAnsi="Verdana" w:cs="Verdana"/>
                <w:color w:val="000000"/>
                <w:sz w:val="16"/>
                <w:szCs w:val="16"/>
              </w:rPr>
              <w:t xml:space="preserve">modo preciso, chiaro e corretto, utilizzando  </w:t>
            </w:r>
          </w:p>
          <w:p w14:paraId="58B04DD7" w14:textId="77777777" w:rsidR="00551CC0" w:rsidRDefault="00551CC0" w:rsidP="0066031C">
            <w:pPr>
              <w:widowControl w:val="0"/>
              <w:pBdr>
                <w:top w:val="nil"/>
                <w:left w:val="nil"/>
                <w:bottom w:val="nil"/>
                <w:right w:val="nil"/>
                <w:between w:val="nil"/>
              </w:pBdr>
              <w:spacing w:before="5" w:line="241" w:lineRule="auto"/>
              <w:ind w:left="119" w:right="64"/>
              <w:jc w:val="both"/>
              <w:rPr>
                <w:rFonts w:ascii="Verdana" w:eastAsia="Verdana" w:hAnsi="Verdana" w:cs="Verdana"/>
                <w:color w:val="000000"/>
                <w:sz w:val="16"/>
                <w:szCs w:val="16"/>
              </w:rPr>
            </w:pPr>
            <w:r>
              <w:rPr>
                <w:rFonts w:ascii="Verdana" w:eastAsia="Verdana" w:hAnsi="Verdana" w:cs="Verdana"/>
                <w:color w:val="000000"/>
                <w:sz w:val="16"/>
                <w:szCs w:val="16"/>
              </w:rPr>
              <w:t>strumenti adeguati allo scopo. Sceglie e utilizza  strumenti e tecnologie in  modo efficace.</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7EA706F8" w14:textId="77777777" w:rsidR="00551CC0" w:rsidRDefault="00551CC0" w:rsidP="0066031C">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w:t>
            </w:r>
          </w:p>
          <w:p w14:paraId="68C35E70" w14:textId="77777777" w:rsidR="00551CC0" w:rsidRDefault="00551CC0" w:rsidP="0066031C">
            <w:pPr>
              <w:widowControl w:val="0"/>
              <w:pBdr>
                <w:top w:val="nil"/>
                <w:left w:val="nil"/>
                <w:bottom w:val="nil"/>
                <w:right w:val="nil"/>
                <w:between w:val="nil"/>
              </w:pBdr>
              <w:spacing w:before="6" w:line="241" w:lineRule="auto"/>
              <w:ind w:left="115" w:right="155" w:firstLine="9"/>
              <w:jc w:val="both"/>
              <w:rPr>
                <w:rFonts w:ascii="Verdana" w:eastAsia="Verdana" w:hAnsi="Verdana" w:cs="Verdana"/>
                <w:color w:val="000000"/>
                <w:sz w:val="16"/>
                <w:szCs w:val="16"/>
              </w:rPr>
            </w:pPr>
            <w:r>
              <w:rPr>
                <w:rFonts w:ascii="Verdana" w:eastAsia="Verdana" w:hAnsi="Verdana" w:cs="Verdana"/>
                <w:color w:val="000000"/>
                <w:sz w:val="16"/>
                <w:szCs w:val="16"/>
              </w:rPr>
              <w:t xml:space="preserve">modo chiaro e corretto, anche approfondendo i temi proposti e  </w:t>
            </w:r>
          </w:p>
          <w:p w14:paraId="2A0AE2C1" w14:textId="77777777" w:rsidR="00551CC0" w:rsidRDefault="00551CC0" w:rsidP="0066031C">
            <w:pPr>
              <w:widowControl w:val="0"/>
              <w:pBdr>
                <w:top w:val="nil"/>
                <w:left w:val="nil"/>
                <w:bottom w:val="nil"/>
                <w:right w:val="nil"/>
                <w:between w:val="nil"/>
              </w:pBdr>
              <w:spacing w:before="5" w:line="242" w:lineRule="auto"/>
              <w:ind w:left="115" w:right="43" w:firstLine="3"/>
              <w:jc w:val="both"/>
              <w:rPr>
                <w:rFonts w:ascii="Verdana" w:eastAsia="Verdana" w:hAnsi="Verdana" w:cs="Verdana"/>
                <w:color w:val="000000"/>
                <w:sz w:val="16"/>
                <w:szCs w:val="16"/>
              </w:rPr>
            </w:pPr>
            <w:r>
              <w:rPr>
                <w:rFonts w:ascii="Verdana" w:eastAsia="Verdana" w:hAnsi="Verdana" w:cs="Verdana"/>
                <w:color w:val="000000"/>
                <w:sz w:val="16"/>
                <w:szCs w:val="16"/>
              </w:rPr>
              <w:t xml:space="preserve">dimostrando buona o ottima padronanza della terminologia specifica della disciplina. Sceglie e utilizza strumenti e  </w:t>
            </w:r>
          </w:p>
          <w:p w14:paraId="7EA9C772" w14:textId="77777777" w:rsidR="00551CC0" w:rsidRDefault="00551CC0" w:rsidP="0066031C">
            <w:pPr>
              <w:widowControl w:val="0"/>
              <w:pBdr>
                <w:top w:val="nil"/>
                <w:left w:val="nil"/>
                <w:bottom w:val="nil"/>
                <w:right w:val="nil"/>
                <w:between w:val="nil"/>
              </w:pBdr>
              <w:spacing w:before="5"/>
              <w:ind w:left="115"/>
              <w:jc w:val="both"/>
              <w:rPr>
                <w:rFonts w:ascii="Verdana" w:eastAsia="Verdana" w:hAnsi="Verdana" w:cs="Verdana"/>
                <w:color w:val="000000"/>
                <w:sz w:val="16"/>
                <w:szCs w:val="16"/>
              </w:rPr>
            </w:pPr>
            <w:r>
              <w:rPr>
                <w:rFonts w:ascii="Verdana" w:eastAsia="Verdana" w:hAnsi="Verdana" w:cs="Verdana"/>
                <w:color w:val="000000"/>
                <w:sz w:val="16"/>
                <w:szCs w:val="16"/>
              </w:rPr>
              <w:t xml:space="preserve">tecnologie in modo  </w:t>
            </w:r>
          </w:p>
          <w:p w14:paraId="52556F9A" w14:textId="77777777" w:rsidR="00551CC0" w:rsidRDefault="00551CC0" w:rsidP="0066031C">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efficace e originale</w:t>
            </w:r>
          </w:p>
        </w:tc>
      </w:tr>
      <w:tr w:rsidR="00551CC0" w:rsidRPr="006B22C1" w14:paraId="37B7494E" w14:textId="77777777" w:rsidTr="004D2D3A">
        <w:trPr>
          <w:jc w:val="center"/>
        </w:trPr>
        <w:tc>
          <w:tcPr>
            <w:tcW w:w="2059" w:type="dxa"/>
            <w:tcBorders>
              <w:top w:val="single" w:sz="4" w:space="0" w:color="000000"/>
              <w:left w:val="single" w:sz="4" w:space="0" w:color="000000"/>
              <w:bottom w:val="single" w:sz="4" w:space="0" w:color="000000"/>
            </w:tcBorders>
            <w:shd w:val="clear" w:color="auto" w:fill="FFFFFF"/>
          </w:tcPr>
          <w:p w14:paraId="5619A8EE" w14:textId="77777777" w:rsidR="00551CC0" w:rsidRDefault="00551CC0" w:rsidP="0066031C">
            <w:pPr>
              <w:spacing w:line="0" w:lineRule="atLeast"/>
              <w:ind w:firstLine="15"/>
              <w:rPr>
                <w:rFonts w:ascii="Verdana" w:hAnsi="Verdana" w:cs="Arial"/>
                <w:b/>
                <w:bCs/>
                <w:color w:val="000000"/>
                <w:szCs w:val="16"/>
              </w:rPr>
            </w:pPr>
            <w:r w:rsidRPr="006B22C1">
              <w:rPr>
                <w:rFonts w:ascii="Verdana" w:hAnsi="Verdana" w:cs="Arial"/>
                <w:b/>
                <w:bCs/>
                <w:color w:val="000000"/>
                <w:szCs w:val="16"/>
              </w:rPr>
              <w:t>COMPETENZE</w:t>
            </w:r>
          </w:p>
          <w:p w14:paraId="3172A122" w14:textId="77777777" w:rsidR="00551CC0" w:rsidRPr="006B22C1" w:rsidRDefault="00551CC0" w:rsidP="0066031C">
            <w:pPr>
              <w:spacing w:line="0" w:lineRule="atLeast"/>
              <w:ind w:firstLine="15"/>
              <w:rPr>
                <w:rFonts w:ascii="Verdana" w:hAnsi="Verdana" w:cs="Arial"/>
                <w:bCs/>
                <w:color w:val="000000"/>
              </w:rPr>
            </w:pPr>
            <w:r>
              <w:rPr>
                <w:rFonts w:ascii="Verdana" w:hAnsi="Verdana" w:cs="Arial"/>
                <w:b/>
                <w:bCs/>
                <w:color w:val="000000"/>
                <w:szCs w:val="16"/>
              </w:rPr>
              <w:t>DISCIPLINARI</w:t>
            </w:r>
          </w:p>
        </w:tc>
        <w:tc>
          <w:tcPr>
            <w:tcW w:w="2044" w:type="dxa"/>
            <w:tcBorders>
              <w:top w:val="single" w:sz="4" w:space="0" w:color="000000"/>
              <w:left w:val="single" w:sz="4" w:space="0" w:color="000000"/>
              <w:bottom w:val="single" w:sz="4" w:space="0" w:color="000000"/>
            </w:tcBorders>
            <w:shd w:val="clear" w:color="auto" w:fill="FFFFFF"/>
          </w:tcPr>
          <w:p w14:paraId="159C53B2" w14:textId="77777777" w:rsidR="00551CC0" w:rsidRDefault="00551CC0" w:rsidP="0066031C">
            <w:pPr>
              <w:widowControl w:val="0"/>
              <w:pBdr>
                <w:top w:val="nil"/>
                <w:left w:val="nil"/>
                <w:bottom w:val="nil"/>
                <w:right w:val="nil"/>
                <w:between w:val="nil"/>
              </w:pBdr>
              <w:spacing w:line="241" w:lineRule="auto"/>
              <w:ind w:left="117" w:right="274" w:firstLine="5"/>
              <w:jc w:val="both"/>
              <w:rPr>
                <w:rFonts w:ascii="Verdana" w:eastAsia="Verdana" w:hAnsi="Verdana" w:cs="Verdana"/>
                <w:color w:val="000000"/>
                <w:sz w:val="16"/>
                <w:szCs w:val="16"/>
              </w:rPr>
            </w:pPr>
            <w:r>
              <w:rPr>
                <w:rFonts w:ascii="Verdana" w:eastAsia="Verdana" w:hAnsi="Verdana" w:cs="Verdana"/>
                <w:color w:val="000000"/>
                <w:sz w:val="16"/>
                <w:szCs w:val="16"/>
              </w:rPr>
              <w:t xml:space="preserve">Utilizza in modo non adeguato le eventuali  </w:t>
            </w:r>
          </w:p>
          <w:p w14:paraId="29438BF0" w14:textId="77777777" w:rsidR="00551CC0" w:rsidRDefault="00551CC0" w:rsidP="0066031C">
            <w:pPr>
              <w:widowControl w:val="0"/>
              <w:pBdr>
                <w:top w:val="nil"/>
                <w:left w:val="nil"/>
                <w:bottom w:val="nil"/>
                <w:right w:val="nil"/>
                <w:between w:val="nil"/>
              </w:pBdr>
              <w:spacing w:before="5" w:line="241" w:lineRule="auto"/>
              <w:ind w:left="123" w:right="114" w:hanging="6"/>
              <w:rPr>
                <w:rFonts w:ascii="Verdana" w:eastAsia="Verdana" w:hAnsi="Verdana" w:cs="Verdana"/>
                <w:color w:val="000000"/>
                <w:sz w:val="16"/>
                <w:szCs w:val="16"/>
              </w:rPr>
            </w:pPr>
            <w:r>
              <w:rPr>
                <w:rFonts w:ascii="Verdana" w:eastAsia="Verdana" w:hAnsi="Verdana" w:cs="Verdana"/>
                <w:color w:val="000000"/>
                <w:sz w:val="16"/>
                <w:szCs w:val="16"/>
              </w:rPr>
              <w:t xml:space="preserve">conoscenze in suo possesso per  </w:t>
            </w:r>
          </w:p>
          <w:p w14:paraId="1F5C397A" w14:textId="77777777" w:rsidR="00551CC0" w:rsidRDefault="00551CC0" w:rsidP="0066031C">
            <w:pPr>
              <w:widowControl w:val="0"/>
              <w:pBdr>
                <w:top w:val="nil"/>
                <w:left w:val="nil"/>
                <w:bottom w:val="nil"/>
                <w:right w:val="nil"/>
                <w:between w:val="nil"/>
              </w:pBdr>
              <w:spacing w:before="5"/>
              <w:ind w:left="123"/>
              <w:rPr>
                <w:rFonts w:ascii="Verdana" w:eastAsia="Verdana" w:hAnsi="Verdana" w:cs="Verdana"/>
                <w:color w:val="000000"/>
                <w:sz w:val="16"/>
                <w:szCs w:val="16"/>
              </w:rPr>
            </w:pPr>
            <w:r>
              <w:rPr>
                <w:rFonts w:ascii="Verdana" w:eastAsia="Verdana" w:hAnsi="Verdana" w:cs="Verdana"/>
                <w:color w:val="000000"/>
                <w:sz w:val="16"/>
                <w:szCs w:val="16"/>
              </w:rPr>
              <w:t xml:space="preserve">rispondere a  </w:t>
            </w:r>
          </w:p>
          <w:p w14:paraId="3015B525" w14:textId="77777777" w:rsidR="00551CC0" w:rsidRDefault="00551CC0" w:rsidP="0066031C">
            <w:pPr>
              <w:widowControl w:val="0"/>
              <w:pBdr>
                <w:top w:val="nil"/>
                <w:left w:val="nil"/>
                <w:bottom w:val="nil"/>
                <w:right w:val="nil"/>
                <w:between w:val="nil"/>
              </w:pBdr>
              <w:spacing w:before="6" w:line="242" w:lineRule="auto"/>
              <w:ind w:left="117" w:right="157" w:firstLine="6"/>
              <w:rPr>
                <w:rFonts w:ascii="Verdana" w:eastAsia="Verdana" w:hAnsi="Verdana" w:cs="Verdana"/>
                <w:color w:val="000000"/>
                <w:sz w:val="16"/>
                <w:szCs w:val="16"/>
              </w:rPr>
            </w:pPr>
            <w:r>
              <w:rPr>
                <w:rFonts w:ascii="Verdana" w:eastAsia="Verdana" w:hAnsi="Verdana" w:cs="Verdana"/>
                <w:color w:val="000000"/>
                <w:sz w:val="16"/>
                <w:szCs w:val="16"/>
              </w:rPr>
              <w:t xml:space="preserve">problemi / quesiti e le applica nel  </w:t>
            </w:r>
          </w:p>
          <w:p w14:paraId="4BD30C48" w14:textId="77777777" w:rsidR="00551CC0" w:rsidRDefault="00551CC0" w:rsidP="0066031C">
            <w:pPr>
              <w:widowControl w:val="0"/>
              <w:pBdr>
                <w:top w:val="nil"/>
                <w:left w:val="nil"/>
                <w:bottom w:val="nil"/>
                <w:right w:val="nil"/>
                <w:between w:val="nil"/>
              </w:pBdr>
              <w:spacing w:before="5"/>
              <w:ind w:left="123"/>
              <w:rPr>
                <w:rFonts w:ascii="Verdana" w:eastAsia="Verdana" w:hAnsi="Verdana" w:cs="Verdana"/>
                <w:color w:val="000000"/>
                <w:sz w:val="16"/>
                <w:szCs w:val="16"/>
              </w:rPr>
            </w:pPr>
            <w:r>
              <w:rPr>
                <w:rFonts w:ascii="Verdana" w:eastAsia="Verdana" w:hAnsi="Verdana" w:cs="Verdana"/>
                <w:color w:val="000000"/>
                <w:sz w:val="16"/>
                <w:szCs w:val="16"/>
              </w:rPr>
              <w:t xml:space="preserve">medesimo  </w:t>
            </w:r>
          </w:p>
          <w:p w14:paraId="7A8AF6B3" w14:textId="77777777" w:rsidR="00551CC0" w:rsidRDefault="00551CC0" w:rsidP="0066031C">
            <w:pPr>
              <w:widowControl w:val="0"/>
              <w:pBdr>
                <w:top w:val="nil"/>
                <w:left w:val="nil"/>
                <w:bottom w:val="nil"/>
                <w:right w:val="nil"/>
                <w:between w:val="nil"/>
              </w:pBdr>
              <w:spacing w:before="6"/>
              <w:ind w:left="117"/>
              <w:rPr>
                <w:rFonts w:ascii="Verdana" w:eastAsia="Verdana" w:hAnsi="Verdana" w:cs="Verdana"/>
                <w:color w:val="000000"/>
                <w:sz w:val="16"/>
                <w:szCs w:val="16"/>
              </w:rPr>
            </w:pPr>
            <w:r>
              <w:rPr>
                <w:rFonts w:ascii="Verdana" w:eastAsia="Verdana" w:hAnsi="Verdana" w:cs="Verdana"/>
                <w:color w:val="000000"/>
                <w:sz w:val="16"/>
                <w:szCs w:val="16"/>
              </w:rPr>
              <w:t xml:space="preserve">contesto, non  </w:t>
            </w:r>
          </w:p>
          <w:p w14:paraId="40273B58" w14:textId="77777777" w:rsidR="00551CC0" w:rsidRDefault="00551CC0" w:rsidP="0066031C">
            <w:pPr>
              <w:widowControl w:val="0"/>
              <w:pBdr>
                <w:top w:val="nil"/>
                <w:left w:val="nil"/>
                <w:bottom w:val="nil"/>
                <w:right w:val="nil"/>
                <w:between w:val="nil"/>
              </w:pBdr>
              <w:spacing w:before="6" w:line="241" w:lineRule="auto"/>
              <w:ind w:left="117" w:right="130"/>
              <w:rPr>
                <w:rFonts w:ascii="Verdana" w:eastAsia="Verdana" w:hAnsi="Verdana" w:cs="Verdana"/>
                <w:color w:val="000000"/>
                <w:sz w:val="16"/>
                <w:szCs w:val="16"/>
              </w:rPr>
            </w:pPr>
            <w:r>
              <w:rPr>
                <w:rFonts w:ascii="Verdana" w:eastAsia="Verdana" w:hAnsi="Verdana" w:cs="Verdana"/>
                <w:color w:val="000000"/>
                <w:sz w:val="16"/>
                <w:szCs w:val="16"/>
              </w:rPr>
              <w:t>sviluppando i suoi  apprendimenti.</w:t>
            </w:r>
          </w:p>
        </w:tc>
        <w:tc>
          <w:tcPr>
            <w:tcW w:w="2044" w:type="dxa"/>
            <w:tcBorders>
              <w:top w:val="single" w:sz="4" w:space="0" w:color="000000"/>
              <w:left w:val="single" w:sz="4" w:space="0" w:color="000000"/>
              <w:bottom w:val="single" w:sz="4" w:space="0" w:color="000000"/>
            </w:tcBorders>
            <w:shd w:val="clear" w:color="auto" w:fill="FFFFFF"/>
          </w:tcPr>
          <w:p w14:paraId="3C1C84CC" w14:textId="77777777" w:rsidR="00551CC0" w:rsidRDefault="00551CC0" w:rsidP="0066031C">
            <w:pPr>
              <w:widowControl w:val="0"/>
              <w:pBdr>
                <w:top w:val="nil"/>
                <w:left w:val="nil"/>
                <w:bottom w:val="nil"/>
                <w:right w:val="nil"/>
                <w:between w:val="nil"/>
              </w:pBdr>
              <w:ind w:left="123"/>
              <w:rPr>
                <w:rFonts w:ascii="Verdana" w:eastAsia="Verdana" w:hAnsi="Verdana" w:cs="Verdana"/>
                <w:color w:val="000000"/>
                <w:sz w:val="16"/>
                <w:szCs w:val="16"/>
              </w:rPr>
            </w:pPr>
            <w:r>
              <w:rPr>
                <w:rFonts w:ascii="Verdana" w:eastAsia="Verdana" w:hAnsi="Verdana" w:cs="Verdana"/>
                <w:color w:val="000000"/>
                <w:sz w:val="16"/>
                <w:szCs w:val="16"/>
              </w:rPr>
              <w:t xml:space="preserve">Utilizza e  </w:t>
            </w:r>
          </w:p>
          <w:p w14:paraId="2D1F5A2E" w14:textId="77777777" w:rsidR="00551CC0" w:rsidRDefault="00551CC0" w:rsidP="0066031C">
            <w:pPr>
              <w:widowControl w:val="0"/>
              <w:pBdr>
                <w:top w:val="nil"/>
                <w:left w:val="nil"/>
                <w:bottom w:val="nil"/>
                <w:right w:val="nil"/>
                <w:between w:val="nil"/>
              </w:pBdr>
              <w:spacing w:before="6"/>
              <w:ind w:left="117"/>
              <w:rPr>
                <w:rFonts w:ascii="Verdana" w:eastAsia="Verdana" w:hAnsi="Verdana" w:cs="Verdana"/>
                <w:color w:val="000000"/>
                <w:sz w:val="16"/>
                <w:szCs w:val="16"/>
              </w:rPr>
            </w:pPr>
            <w:r>
              <w:rPr>
                <w:rFonts w:ascii="Verdana" w:eastAsia="Verdana" w:hAnsi="Verdana" w:cs="Verdana"/>
                <w:color w:val="000000"/>
                <w:sz w:val="16"/>
                <w:szCs w:val="16"/>
              </w:rPr>
              <w:t xml:space="preserve">organizza in  </w:t>
            </w:r>
          </w:p>
          <w:p w14:paraId="26D368E9" w14:textId="77777777" w:rsidR="00551CC0" w:rsidRDefault="00551CC0" w:rsidP="0066031C">
            <w:pPr>
              <w:widowControl w:val="0"/>
              <w:pBdr>
                <w:top w:val="nil"/>
                <w:left w:val="nil"/>
                <w:bottom w:val="nil"/>
                <w:right w:val="nil"/>
                <w:between w:val="nil"/>
              </w:pBdr>
              <w:spacing w:before="6"/>
              <w:ind w:left="123"/>
              <w:rPr>
                <w:rFonts w:ascii="Verdana" w:eastAsia="Verdana" w:hAnsi="Verdana" w:cs="Verdana"/>
                <w:color w:val="000000"/>
                <w:sz w:val="16"/>
                <w:szCs w:val="16"/>
              </w:rPr>
            </w:pPr>
            <w:r>
              <w:rPr>
                <w:rFonts w:ascii="Verdana" w:eastAsia="Verdana" w:hAnsi="Verdana" w:cs="Verdana"/>
                <w:color w:val="000000"/>
                <w:sz w:val="16"/>
                <w:szCs w:val="16"/>
              </w:rPr>
              <w:t xml:space="preserve">modo  </w:t>
            </w:r>
          </w:p>
          <w:p w14:paraId="176C7017" w14:textId="77777777" w:rsidR="00551CC0" w:rsidRDefault="00551CC0" w:rsidP="0066031C">
            <w:pPr>
              <w:widowControl w:val="0"/>
              <w:pBdr>
                <w:top w:val="nil"/>
                <w:left w:val="nil"/>
                <w:bottom w:val="nil"/>
                <w:right w:val="nil"/>
                <w:between w:val="nil"/>
              </w:pBdr>
              <w:spacing w:before="6" w:line="241" w:lineRule="auto"/>
              <w:ind w:left="114" w:right="90" w:firstLine="3"/>
              <w:rPr>
                <w:rFonts w:ascii="Verdana" w:eastAsia="Verdana" w:hAnsi="Verdana" w:cs="Verdana"/>
                <w:color w:val="000000"/>
                <w:sz w:val="16"/>
                <w:szCs w:val="16"/>
              </w:rPr>
            </w:pPr>
            <w:r>
              <w:rPr>
                <w:rFonts w:ascii="Verdana" w:eastAsia="Verdana" w:hAnsi="Verdana" w:cs="Verdana"/>
                <w:color w:val="000000"/>
                <w:sz w:val="16"/>
                <w:szCs w:val="16"/>
              </w:rPr>
              <w:t xml:space="preserve">complessivamente corretto le  </w:t>
            </w:r>
          </w:p>
          <w:p w14:paraId="3614D3BC" w14:textId="77777777" w:rsidR="00551CC0" w:rsidRDefault="00551CC0" w:rsidP="0066031C">
            <w:pPr>
              <w:widowControl w:val="0"/>
              <w:pBdr>
                <w:top w:val="nil"/>
                <w:left w:val="nil"/>
                <w:bottom w:val="nil"/>
                <w:right w:val="nil"/>
                <w:between w:val="nil"/>
              </w:pBdr>
              <w:spacing w:before="5" w:line="241" w:lineRule="auto"/>
              <w:ind w:left="117" w:right="240"/>
              <w:rPr>
                <w:rFonts w:ascii="Verdana" w:eastAsia="Verdana" w:hAnsi="Verdana" w:cs="Verdana"/>
                <w:color w:val="000000"/>
                <w:sz w:val="16"/>
                <w:szCs w:val="16"/>
              </w:rPr>
            </w:pPr>
            <w:r>
              <w:rPr>
                <w:rFonts w:ascii="Verdana" w:eastAsia="Verdana" w:hAnsi="Verdana" w:cs="Verdana"/>
                <w:color w:val="000000"/>
                <w:sz w:val="16"/>
                <w:szCs w:val="16"/>
              </w:rPr>
              <w:t xml:space="preserve">conoscenze in suo possesso  </w:t>
            </w:r>
          </w:p>
          <w:p w14:paraId="580BA1AC" w14:textId="77777777" w:rsidR="00551CC0" w:rsidRDefault="00551CC0" w:rsidP="0066031C">
            <w:pPr>
              <w:widowControl w:val="0"/>
              <w:pBdr>
                <w:top w:val="nil"/>
                <w:left w:val="nil"/>
                <w:bottom w:val="nil"/>
                <w:right w:val="nil"/>
                <w:between w:val="nil"/>
              </w:pBdr>
              <w:spacing w:before="6" w:line="241" w:lineRule="auto"/>
              <w:ind w:left="123" w:right="39"/>
              <w:rPr>
                <w:rFonts w:ascii="Verdana" w:eastAsia="Verdana" w:hAnsi="Verdana" w:cs="Verdana"/>
                <w:color w:val="000000"/>
                <w:sz w:val="16"/>
                <w:szCs w:val="16"/>
              </w:rPr>
            </w:pPr>
            <w:r>
              <w:rPr>
                <w:rFonts w:ascii="Verdana" w:eastAsia="Verdana" w:hAnsi="Verdana" w:cs="Verdana"/>
                <w:color w:val="000000"/>
                <w:sz w:val="16"/>
                <w:szCs w:val="16"/>
              </w:rPr>
              <w:t xml:space="preserve">per rispondere a problemi /  </w:t>
            </w:r>
          </w:p>
          <w:p w14:paraId="51461D2C" w14:textId="77777777" w:rsidR="00551CC0" w:rsidRDefault="00551CC0" w:rsidP="0066031C">
            <w:pPr>
              <w:widowControl w:val="0"/>
              <w:pBdr>
                <w:top w:val="nil"/>
                <w:left w:val="nil"/>
                <w:bottom w:val="nil"/>
                <w:right w:val="nil"/>
                <w:between w:val="nil"/>
              </w:pBdr>
              <w:spacing w:before="5"/>
              <w:ind w:left="117"/>
              <w:rPr>
                <w:rFonts w:ascii="Verdana" w:eastAsia="Verdana" w:hAnsi="Verdana" w:cs="Verdana"/>
                <w:color w:val="000000"/>
                <w:sz w:val="16"/>
                <w:szCs w:val="16"/>
              </w:rPr>
            </w:pPr>
            <w:r>
              <w:rPr>
                <w:rFonts w:ascii="Verdana" w:eastAsia="Verdana" w:hAnsi="Verdana" w:cs="Verdana"/>
                <w:color w:val="000000"/>
                <w:sz w:val="16"/>
                <w:szCs w:val="16"/>
              </w:rPr>
              <w:t xml:space="preserve">quesiti e  </w:t>
            </w:r>
          </w:p>
          <w:p w14:paraId="09DA0B16" w14:textId="77777777" w:rsidR="00551CC0" w:rsidRDefault="00551CC0" w:rsidP="0066031C">
            <w:pPr>
              <w:widowControl w:val="0"/>
              <w:pBdr>
                <w:top w:val="nil"/>
                <w:left w:val="nil"/>
                <w:bottom w:val="nil"/>
                <w:right w:val="nil"/>
                <w:between w:val="nil"/>
              </w:pBdr>
              <w:spacing w:before="6"/>
              <w:ind w:left="114"/>
              <w:rPr>
                <w:rFonts w:ascii="Verdana" w:eastAsia="Verdana" w:hAnsi="Verdana" w:cs="Verdana"/>
                <w:color w:val="000000"/>
                <w:sz w:val="16"/>
                <w:szCs w:val="16"/>
              </w:rPr>
            </w:pPr>
            <w:r>
              <w:rPr>
                <w:rFonts w:ascii="Verdana" w:eastAsia="Verdana" w:hAnsi="Verdana" w:cs="Verdana"/>
                <w:color w:val="000000"/>
                <w:sz w:val="16"/>
                <w:szCs w:val="16"/>
              </w:rPr>
              <w:t xml:space="preserve">trasferisce i  </w:t>
            </w:r>
          </w:p>
          <w:p w14:paraId="0CE80644" w14:textId="77777777" w:rsidR="00551CC0" w:rsidRDefault="00551CC0" w:rsidP="0066031C">
            <w:pPr>
              <w:widowControl w:val="0"/>
              <w:pBdr>
                <w:top w:val="nil"/>
                <w:left w:val="nil"/>
                <w:bottom w:val="nil"/>
                <w:right w:val="nil"/>
                <w:between w:val="nil"/>
              </w:pBdr>
              <w:spacing w:before="6" w:line="243" w:lineRule="auto"/>
              <w:ind w:left="114" w:right="39" w:firstLine="3"/>
              <w:rPr>
                <w:rFonts w:ascii="Verdana" w:eastAsia="Verdana" w:hAnsi="Verdana" w:cs="Verdana"/>
                <w:color w:val="000000"/>
                <w:sz w:val="16"/>
                <w:szCs w:val="16"/>
              </w:rPr>
            </w:pPr>
            <w:r>
              <w:rPr>
                <w:rFonts w:ascii="Verdana" w:eastAsia="Verdana" w:hAnsi="Verdana" w:cs="Verdana"/>
                <w:color w:val="000000"/>
                <w:sz w:val="16"/>
                <w:szCs w:val="16"/>
              </w:rPr>
              <w:t xml:space="preserve">saperi e il saper fare in un nuovo contesto ma  </w:t>
            </w:r>
          </w:p>
          <w:p w14:paraId="3C4505D1" w14:textId="77777777" w:rsidR="00551CC0" w:rsidRDefault="00551CC0" w:rsidP="0066031C">
            <w:pPr>
              <w:widowControl w:val="0"/>
              <w:pBdr>
                <w:top w:val="nil"/>
                <w:left w:val="nil"/>
                <w:bottom w:val="nil"/>
                <w:right w:val="nil"/>
                <w:between w:val="nil"/>
              </w:pBdr>
              <w:spacing w:before="4" w:line="241" w:lineRule="auto"/>
              <w:ind w:left="123" w:right="70"/>
              <w:rPr>
                <w:rFonts w:ascii="Verdana" w:eastAsia="Verdana" w:hAnsi="Verdana" w:cs="Verdana"/>
                <w:color w:val="000000"/>
                <w:sz w:val="16"/>
                <w:szCs w:val="16"/>
              </w:rPr>
            </w:pPr>
            <w:r>
              <w:rPr>
                <w:rFonts w:ascii="Verdana" w:eastAsia="Verdana" w:hAnsi="Verdana" w:cs="Verdana"/>
                <w:color w:val="000000"/>
                <w:sz w:val="16"/>
                <w:szCs w:val="16"/>
              </w:rPr>
              <w:t>non sempre con  pertinenza.</w:t>
            </w:r>
          </w:p>
        </w:tc>
        <w:tc>
          <w:tcPr>
            <w:tcW w:w="2044" w:type="dxa"/>
            <w:tcBorders>
              <w:top w:val="single" w:sz="4" w:space="0" w:color="000000"/>
              <w:left w:val="single" w:sz="4" w:space="0" w:color="000000"/>
              <w:bottom w:val="single" w:sz="4" w:space="0" w:color="000000"/>
            </w:tcBorders>
            <w:shd w:val="clear" w:color="auto" w:fill="FFFFFF"/>
          </w:tcPr>
          <w:p w14:paraId="3EFCF5B9" w14:textId="77777777" w:rsidR="00551CC0" w:rsidRDefault="00551CC0" w:rsidP="0066031C">
            <w:pPr>
              <w:widowControl w:val="0"/>
              <w:pBdr>
                <w:top w:val="nil"/>
                <w:left w:val="nil"/>
                <w:bottom w:val="nil"/>
                <w:right w:val="nil"/>
                <w:between w:val="nil"/>
              </w:pBdr>
              <w:spacing w:line="241" w:lineRule="auto"/>
              <w:ind w:left="123" w:right="315"/>
              <w:rPr>
                <w:rFonts w:ascii="Verdana" w:eastAsia="Verdana" w:hAnsi="Verdana" w:cs="Verdana"/>
                <w:color w:val="000000"/>
                <w:sz w:val="16"/>
                <w:szCs w:val="16"/>
              </w:rPr>
            </w:pPr>
            <w:r>
              <w:rPr>
                <w:rFonts w:ascii="Verdana" w:eastAsia="Verdana" w:hAnsi="Verdana" w:cs="Verdana"/>
                <w:color w:val="000000"/>
                <w:sz w:val="16"/>
                <w:szCs w:val="16"/>
              </w:rPr>
              <w:t xml:space="preserve">Utilizza e organizza in modo corretto e  </w:t>
            </w:r>
          </w:p>
          <w:p w14:paraId="096B8909" w14:textId="77777777" w:rsidR="00551CC0" w:rsidRDefault="00551CC0" w:rsidP="0066031C">
            <w:pPr>
              <w:widowControl w:val="0"/>
              <w:pBdr>
                <w:top w:val="nil"/>
                <w:left w:val="nil"/>
                <w:bottom w:val="nil"/>
                <w:right w:val="nil"/>
                <w:between w:val="nil"/>
              </w:pBdr>
              <w:spacing w:before="5"/>
              <w:ind w:left="117"/>
              <w:rPr>
                <w:rFonts w:ascii="Verdana" w:eastAsia="Verdana" w:hAnsi="Verdana" w:cs="Verdana"/>
                <w:color w:val="000000"/>
                <w:sz w:val="16"/>
                <w:szCs w:val="16"/>
              </w:rPr>
            </w:pPr>
            <w:r>
              <w:rPr>
                <w:rFonts w:ascii="Verdana" w:eastAsia="Verdana" w:hAnsi="Verdana" w:cs="Verdana"/>
                <w:color w:val="000000"/>
                <w:sz w:val="16"/>
                <w:szCs w:val="16"/>
              </w:rPr>
              <w:t xml:space="preserve">autonomo, anche in  </w:t>
            </w:r>
          </w:p>
          <w:p w14:paraId="7D74D50A" w14:textId="77777777" w:rsidR="00551CC0" w:rsidRDefault="00551CC0" w:rsidP="0066031C">
            <w:pPr>
              <w:widowControl w:val="0"/>
              <w:pBdr>
                <w:top w:val="nil"/>
                <w:left w:val="nil"/>
                <w:bottom w:val="nil"/>
                <w:right w:val="nil"/>
                <w:between w:val="nil"/>
              </w:pBdr>
              <w:spacing w:before="6" w:line="241" w:lineRule="auto"/>
              <w:ind w:left="117" w:right="73"/>
              <w:rPr>
                <w:rFonts w:ascii="Verdana" w:eastAsia="Verdana" w:hAnsi="Verdana" w:cs="Verdana"/>
                <w:color w:val="000000"/>
                <w:sz w:val="16"/>
                <w:szCs w:val="16"/>
              </w:rPr>
            </w:pPr>
            <w:r>
              <w:rPr>
                <w:rFonts w:ascii="Verdana" w:eastAsia="Verdana" w:hAnsi="Verdana" w:cs="Verdana"/>
                <w:color w:val="000000"/>
                <w:sz w:val="16"/>
                <w:szCs w:val="16"/>
              </w:rPr>
              <w:t xml:space="preserve">gruppo, le conoscenze in suo possesso per  </w:t>
            </w:r>
          </w:p>
          <w:p w14:paraId="061DD85F" w14:textId="77777777" w:rsidR="00551CC0" w:rsidRDefault="00551CC0" w:rsidP="0066031C">
            <w:pPr>
              <w:widowControl w:val="0"/>
              <w:pBdr>
                <w:top w:val="nil"/>
                <w:left w:val="nil"/>
                <w:bottom w:val="nil"/>
                <w:right w:val="nil"/>
                <w:between w:val="nil"/>
              </w:pBdr>
              <w:spacing w:before="5" w:line="241" w:lineRule="auto"/>
              <w:ind w:left="117" w:right="179" w:firstLine="5"/>
              <w:rPr>
                <w:rFonts w:ascii="Verdana" w:eastAsia="Verdana" w:hAnsi="Verdana" w:cs="Verdana"/>
                <w:color w:val="000000"/>
                <w:sz w:val="16"/>
                <w:szCs w:val="16"/>
              </w:rPr>
            </w:pPr>
            <w:r>
              <w:rPr>
                <w:rFonts w:ascii="Verdana" w:eastAsia="Verdana" w:hAnsi="Verdana" w:cs="Verdana"/>
                <w:color w:val="000000"/>
                <w:sz w:val="16"/>
                <w:szCs w:val="16"/>
              </w:rPr>
              <w:t>rispondere a problemi /  quesiti e trasferisce i  saperi e il saper fare in  un nuovo contesto.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4202722E" w14:textId="77777777" w:rsidR="00551CC0" w:rsidRDefault="00551CC0" w:rsidP="0066031C">
            <w:pPr>
              <w:widowControl w:val="0"/>
              <w:pBdr>
                <w:top w:val="nil"/>
                <w:left w:val="nil"/>
                <w:bottom w:val="nil"/>
                <w:right w:val="nil"/>
                <w:between w:val="nil"/>
              </w:pBdr>
              <w:spacing w:line="241" w:lineRule="auto"/>
              <w:ind w:left="123" w:right="118" w:firstLine="1"/>
              <w:rPr>
                <w:rFonts w:ascii="Verdana" w:eastAsia="Verdana" w:hAnsi="Verdana" w:cs="Verdana"/>
                <w:color w:val="000000"/>
                <w:sz w:val="16"/>
                <w:szCs w:val="16"/>
              </w:rPr>
            </w:pPr>
            <w:r>
              <w:rPr>
                <w:rFonts w:ascii="Verdana" w:eastAsia="Verdana" w:hAnsi="Verdana" w:cs="Verdana"/>
                <w:color w:val="000000"/>
                <w:sz w:val="16"/>
                <w:szCs w:val="16"/>
              </w:rPr>
              <w:t xml:space="preserve">Distingue e organizza in modo responsabile,  </w:t>
            </w:r>
          </w:p>
          <w:p w14:paraId="72E314FE" w14:textId="77777777" w:rsidR="00551CC0" w:rsidRDefault="00551CC0" w:rsidP="0066031C">
            <w:pPr>
              <w:widowControl w:val="0"/>
              <w:pBdr>
                <w:top w:val="nil"/>
                <w:left w:val="nil"/>
                <w:bottom w:val="nil"/>
                <w:right w:val="nil"/>
                <w:between w:val="nil"/>
              </w:pBdr>
              <w:spacing w:before="5"/>
              <w:ind w:left="122"/>
              <w:rPr>
                <w:rFonts w:ascii="Verdana" w:eastAsia="Verdana" w:hAnsi="Verdana" w:cs="Verdana"/>
                <w:color w:val="000000"/>
                <w:sz w:val="16"/>
                <w:szCs w:val="16"/>
              </w:rPr>
            </w:pPr>
            <w:r>
              <w:rPr>
                <w:rFonts w:ascii="Verdana" w:eastAsia="Verdana" w:hAnsi="Verdana" w:cs="Verdana"/>
                <w:color w:val="000000"/>
                <w:sz w:val="16"/>
                <w:szCs w:val="16"/>
              </w:rPr>
              <w:t xml:space="preserve">individualmente o  </w:t>
            </w:r>
          </w:p>
          <w:p w14:paraId="0CA93CA7" w14:textId="77777777" w:rsidR="00551CC0" w:rsidRDefault="00551CC0" w:rsidP="0066031C">
            <w:pPr>
              <w:widowControl w:val="0"/>
              <w:pBdr>
                <w:top w:val="nil"/>
                <w:left w:val="nil"/>
                <w:bottom w:val="nil"/>
                <w:right w:val="nil"/>
                <w:between w:val="nil"/>
              </w:pBdr>
              <w:spacing w:before="6" w:line="241" w:lineRule="auto"/>
              <w:ind w:left="114" w:right="49" w:firstLine="2"/>
              <w:rPr>
                <w:rFonts w:ascii="Verdana" w:eastAsia="Verdana" w:hAnsi="Verdana" w:cs="Verdana"/>
                <w:color w:val="000000"/>
                <w:sz w:val="16"/>
                <w:szCs w:val="16"/>
              </w:rPr>
            </w:pPr>
            <w:r>
              <w:rPr>
                <w:rFonts w:ascii="Verdana" w:eastAsia="Verdana" w:hAnsi="Verdana" w:cs="Verdana"/>
                <w:color w:val="000000"/>
                <w:sz w:val="16"/>
                <w:szCs w:val="16"/>
              </w:rPr>
              <w:t xml:space="preserve">collaborando in gruppo, i saperi e il saper fare utilizzando pluralità </w:t>
            </w:r>
            <w:proofErr w:type="gramStart"/>
            <w:r>
              <w:rPr>
                <w:rFonts w:ascii="Verdana" w:eastAsia="Verdana" w:hAnsi="Verdana" w:cs="Verdana"/>
                <w:color w:val="000000"/>
                <w:sz w:val="16"/>
                <w:szCs w:val="16"/>
              </w:rPr>
              <w:t>di  fonti</w:t>
            </w:r>
            <w:proofErr w:type="gramEnd"/>
            <w:r>
              <w:rPr>
                <w:rFonts w:ascii="Verdana" w:eastAsia="Verdana" w:hAnsi="Verdana" w:cs="Verdana"/>
                <w:color w:val="000000"/>
                <w:sz w:val="16"/>
                <w:szCs w:val="16"/>
              </w:rPr>
              <w:t xml:space="preserve"> e spirito critico per  rispondere a problemi /  quesiti, per formulare  strategie di risoluzione o  per adattarli e  </w:t>
            </w:r>
          </w:p>
          <w:p w14:paraId="53888731" w14:textId="77777777" w:rsidR="00551CC0" w:rsidRDefault="00551CC0" w:rsidP="0066031C">
            <w:pPr>
              <w:widowControl w:val="0"/>
              <w:pBdr>
                <w:top w:val="nil"/>
                <w:left w:val="nil"/>
                <w:bottom w:val="nil"/>
                <w:right w:val="nil"/>
                <w:between w:val="nil"/>
              </w:pBdr>
              <w:spacing w:before="5" w:line="244" w:lineRule="auto"/>
              <w:ind w:left="117" w:right="181" w:firstLine="6"/>
              <w:rPr>
                <w:rFonts w:ascii="Verdana" w:eastAsia="Verdana" w:hAnsi="Verdana" w:cs="Verdana"/>
                <w:color w:val="000000"/>
                <w:sz w:val="16"/>
                <w:szCs w:val="16"/>
              </w:rPr>
            </w:pPr>
            <w:r>
              <w:rPr>
                <w:rFonts w:ascii="Verdana" w:eastAsia="Verdana" w:hAnsi="Verdana" w:cs="Verdana"/>
                <w:color w:val="000000"/>
                <w:sz w:val="16"/>
                <w:szCs w:val="16"/>
              </w:rPr>
              <w:t>rielaborarli in un nuovo  contesto.</w:t>
            </w:r>
          </w:p>
        </w:tc>
      </w:tr>
    </w:tbl>
    <w:p w14:paraId="0D83FB66" w14:textId="77777777" w:rsidR="00551CC0" w:rsidRDefault="00551CC0" w:rsidP="001A6179">
      <w:pPr>
        <w:pStyle w:val="Rientrocorpodeltesto"/>
        <w:tabs>
          <w:tab w:val="left" w:pos="567"/>
        </w:tabs>
        <w:ind w:left="0"/>
        <w:jc w:val="both"/>
        <w:rPr>
          <w:rFonts w:ascii="Verdana" w:hAnsi="Verdana"/>
        </w:rPr>
      </w:pPr>
    </w:p>
    <w:p w14:paraId="1B50252A" w14:textId="77777777" w:rsidR="00551CC0" w:rsidRPr="006B22C1" w:rsidRDefault="00551CC0" w:rsidP="001A6179">
      <w:pPr>
        <w:pStyle w:val="Rientrocorpodeltesto"/>
        <w:tabs>
          <w:tab w:val="left" w:pos="567"/>
        </w:tabs>
        <w:ind w:left="0"/>
        <w:jc w:val="both"/>
        <w:rPr>
          <w:rFonts w:ascii="Verdana" w:hAnsi="Verdana"/>
        </w:rPr>
      </w:pPr>
      <w:r w:rsidRPr="006B22C1">
        <w:rPr>
          <w:rFonts w:ascii="Verdana" w:hAnsi="Verdana"/>
        </w:rPr>
        <w:t xml:space="preserve">Per l’attribuzione del credito scolastico ci si attiene a quanto previsto dalla normativa: base di partenza è la media dei voti conseguita nello scrutinio finale (come da tabella allegata al DM </w:t>
      </w:r>
      <w:r w:rsidRPr="006B22C1">
        <w:rPr>
          <w:rFonts w:ascii="Verdana" w:eastAsia="SimSun" w:hAnsi="Verdana" w:cs="Arial"/>
          <w:color w:val="000000"/>
          <w:kern w:val="1"/>
          <w:szCs w:val="21"/>
          <w:lang w:eastAsia="ar-SA"/>
        </w:rPr>
        <w:t>62/17</w:t>
      </w:r>
      <w:r w:rsidRPr="006B22C1">
        <w:rPr>
          <w:rFonts w:ascii="Verdana" w:hAnsi="Verdana"/>
        </w:rPr>
        <w:t xml:space="preserve">) il punteggio minimo previsto viene eventualmente integrato considerando l’assiduità nella </w:t>
      </w:r>
      <w:r w:rsidRPr="006B22C1">
        <w:rPr>
          <w:rFonts w:ascii="Verdana" w:hAnsi="Verdana"/>
        </w:rPr>
        <w:lastRenderedPageBreak/>
        <w:t xml:space="preserve">frequenza scolastica, l’interesse e la partecipazione al dialogo educativo, alle attività complementari e integrative. </w:t>
      </w:r>
    </w:p>
    <w:p w14:paraId="6CAE7D12" w14:textId="77777777" w:rsidR="00551CC0" w:rsidRDefault="00551CC0" w:rsidP="001A6179">
      <w:pPr>
        <w:pStyle w:val="Rientrocorpodeltesto"/>
        <w:tabs>
          <w:tab w:val="left" w:pos="567"/>
        </w:tabs>
        <w:ind w:left="0"/>
        <w:jc w:val="both"/>
        <w:rPr>
          <w:rFonts w:ascii="Verdana" w:hAnsi="Verdana"/>
        </w:rPr>
      </w:pPr>
      <w:r w:rsidRPr="006B22C1">
        <w:rPr>
          <w:rFonts w:ascii="Verdana" w:hAnsi="Verdana"/>
        </w:rPr>
        <w:t xml:space="preserve">Il Consiglio di classe segue le delibere del Collegio dei Docenti e il PTOF; ritiene di dover tenere in conto esperienze debitamente documentate, ai sensi del DM 323/98 e del DM 452/98, da cui derivino effettivamente competenze coerenti con il tipo di corso cui si riferisce l’esame di stato, con particolare riferimento all’omogeneità con i contenuti tematici del corso, al loro approfondimento, al loro ampliamento, alla loro concreta attuazione.  </w:t>
      </w:r>
    </w:p>
    <w:p w14:paraId="7D00F9F2" w14:textId="77777777" w:rsidR="00551CC0" w:rsidRDefault="00551CC0" w:rsidP="001A6179">
      <w:pPr>
        <w:pStyle w:val="Rientrocorpodeltesto"/>
        <w:tabs>
          <w:tab w:val="left" w:pos="567"/>
        </w:tabs>
        <w:ind w:left="0"/>
        <w:jc w:val="both"/>
        <w:rPr>
          <w:rFonts w:ascii="Verdana" w:hAnsi="Verdana"/>
        </w:rPr>
      </w:pPr>
    </w:p>
    <w:p w14:paraId="2981B406" w14:textId="77777777" w:rsidR="00551CC0" w:rsidRPr="006B22C1" w:rsidRDefault="00551CC0" w:rsidP="001A6179">
      <w:pPr>
        <w:pStyle w:val="Rientrocorpodeltesto"/>
        <w:tabs>
          <w:tab w:val="left" w:pos="567"/>
        </w:tabs>
        <w:ind w:left="0"/>
        <w:jc w:val="both"/>
        <w:rPr>
          <w:rFonts w:ascii="Verdana" w:hAnsi="Verdana"/>
        </w:rPr>
      </w:pPr>
    </w:p>
    <w:p w14:paraId="6FE40E70" w14:textId="77777777" w:rsidR="00551CC0" w:rsidRPr="006B22C1" w:rsidRDefault="00551CC0" w:rsidP="001A6179">
      <w:pPr>
        <w:ind w:firstLine="567"/>
        <w:jc w:val="both"/>
        <w:rPr>
          <w:rFonts w:ascii="Verdana" w:hAnsi="Verdana" w:cs="Arial"/>
        </w:rPr>
      </w:pPr>
      <w:r w:rsidRPr="006B22C1">
        <w:rPr>
          <w:rFonts w:ascii="Verdana" w:hAnsi="Verdana" w:cs="Arial"/>
          <w:b/>
          <w:bCs/>
        </w:rPr>
        <w:t>Attività esterne certificate - criteri generali:</w:t>
      </w:r>
    </w:p>
    <w:p w14:paraId="1B0ACABD" w14:textId="77777777" w:rsidR="00551CC0" w:rsidRPr="006B22C1" w:rsidRDefault="00551CC0" w:rsidP="001A6179">
      <w:pPr>
        <w:numPr>
          <w:ilvl w:val="0"/>
          <w:numId w:val="20"/>
        </w:numPr>
        <w:suppressAutoHyphens/>
        <w:jc w:val="both"/>
        <w:rPr>
          <w:rFonts w:ascii="Verdana" w:hAnsi="Verdana" w:cs="Arial"/>
        </w:rPr>
      </w:pPr>
      <w:r w:rsidRPr="006B22C1">
        <w:rPr>
          <w:rFonts w:ascii="Verdana" w:hAnsi="Verdana" w:cs="Arial"/>
        </w:rPr>
        <w:t>coerenza dell’attività con obiettivi formativi e culturali della scuola</w:t>
      </w:r>
      <w:r>
        <w:rPr>
          <w:rFonts w:ascii="Verdana" w:hAnsi="Verdana" w:cs="Arial"/>
        </w:rPr>
        <w:t>;</w:t>
      </w:r>
    </w:p>
    <w:p w14:paraId="08106571" w14:textId="77777777" w:rsidR="00551CC0" w:rsidRPr="006B22C1" w:rsidRDefault="00551CC0" w:rsidP="001A6179">
      <w:pPr>
        <w:numPr>
          <w:ilvl w:val="0"/>
          <w:numId w:val="20"/>
        </w:numPr>
        <w:suppressAutoHyphens/>
        <w:jc w:val="both"/>
        <w:rPr>
          <w:rFonts w:ascii="Verdana" w:hAnsi="Verdana" w:cs="Arial"/>
          <w:b/>
        </w:rPr>
      </w:pPr>
      <w:r w:rsidRPr="006B22C1">
        <w:rPr>
          <w:rFonts w:ascii="Verdana" w:hAnsi="Verdana" w:cs="Arial"/>
        </w:rPr>
        <w:t>in base al D.M. 49 del 24/2/2000: tutte le esperienze che danno luogo a crediti formativi devono essere opportunamente documentate e contenere una sintetica descrizione dell’esperienza stessa; qualora si tratti di attività nel settore linguistico, la documentazione deve essere rilasciata da Enti riconosciuti e legittimati a rilasciare certificazioni ufficiali e recare il livello di competenza linguistica.</w:t>
      </w:r>
    </w:p>
    <w:p w14:paraId="78105D0A" w14:textId="77777777" w:rsidR="00551CC0" w:rsidRPr="006B22C1" w:rsidRDefault="00551CC0" w:rsidP="001A6179">
      <w:pPr>
        <w:ind w:firstLine="567"/>
        <w:jc w:val="both"/>
        <w:rPr>
          <w:rFonts w:ascii="Verdana" w:hAnsi="Verdana" w:cs="Arial"/>
          <w:b/>
        </w:rPr>
      </w:pPr>
    </w:p>
    <w:p w14:paraId="26CE434B" w14:textId="77777777" w:rsidR="00551CC0" w:rsidRPr="006B22C1" w:rsidRDefault="00551CC0" w:rsidP="001A6179">
      <w:pPr>
        <w:ind w:left="720"/>
        <w:jc w:val="both"/>
        <w:rPr>
          <w:rFonts w:ascii="Verdana" w:hAnsi="Verdana" w:cs="Arial"/>
        </w:rPr>
      </w:pPr>
      <w:r w:rsidRPr="006B22C1">
        <w:rPr>
          <w:rFonts w:ascii="Verdana" w:hAnsi="Verdana" w:cs="Arial"/>
          <w:b/>
          <w:bCs/>
        </w:rPr>
        <w:t>Tre aree di attività:</w:t>
      </w:r>
    </w:p>
    <w:p w14:paraId="51F8550F" w14:textId="77777777" w:rsidR="00551CC0" w:rsidRPr="006B22C1" w:rsidRDefault="00551CC0" w:rsidP="001A6179">
      <w:pPr>
        <w:numPr>
          <w:ilvl w:val="0"/>
          <w:numId w:val="20"/>
        </w:numPr>
        <w:suppressAutoHyphens/>
        <w:jc w:val="both"/>
        <w:rPr>
          <w:rFonts w:ascii="Verdana" w:hAnsi="Verdana" w:cs="Arial"/>
        </w:rPr>
      </w:pPr>
      <w:r w:rsidRPr="006B22C1">
        <w:rPr>
          <w:rFonts w:ascii="Verdana" w:hAnsi="Verdana" w:cs="Arial"/>
        </w:rPr>
        <w:t>attività culturali e artistiche: attività espressive - artistiche – culturali (lingue, informatica ecc.) svolte presso enti riconosciuti, con impegno continuativo e adeguatamente certificate</w:t>
      </w:r>
      <w:r>
        <w:rPr>
          <w:rFonts w:ascii="Verdana" w:hAnsi="Verdana" w:cs="Arial"/>
        </w:rPr>
        <w:t>;</w:t>
      </w:r>
    </w:p>
    <w:p w14:paraId="3EE3FEDC" w14:textId="77777777" w:rsidR="00551CC0" w:rsidRPr="006B22C1" w:rsidRDefault="00551CC0" w:rsidP="001A6179">
      <w:pPr>
        <w:numPr>
          <w:ilvl w:val="0"/>
          <w:numId w:val="20"/>
        </w:numPr>
        <w:suppressAutoHyphens/>
        <w:jc w:val="both"/>
        <w:rPr>
          <w:rFonts w:ascii="Verdana" w:hAnsi="Verdana" w:cs="Arial"/>
        </w:rPr>
      </w:pPr>
      <w:r w:rsidRPr="006B22C1">
        <w:rPr>
          <w:rFonts w:ascii="Verdana" w:hAnsi="Verdana" w:cs="Arial"/>
        </w:rPr>
        <w:t>attività sportive: attività agonistica federale di livello regionale (non riconoscibili attività di enti di promozione)</w:t>
      </w:r>
      <w:r>
        <w:rPr>
          <w:rFonts w:ascii="Verdana" w:hAnsi="Verdana" w:cs="Arial"/>
        </w:rPr>
        <w:t>;</w:t>
      </w:r>
    </w:p>
    <w:p w14:paraId="4BB512AA" w14:textId="77777777" w:rsidR="00551CC0" w:rsidRPr="006B22C1" w:rsidRDefault="00551CC0" w:rsidP="001A6179">
      <w:pPr>
        <w:numPr>
          <w:ilvl w:val="0"/>
          <w:numId w:val="20"/>
        </w:numPr>
        <w:suppressAutoHyphens/>
        <w:jc w:val="both"/>
        <w:rPr>
          <w:rFonts w:ascii="Verdana" w:hAnsi="Verdana"/>
          <w:sz w:val="18"/>
          <w:szCs w:val="18"/>
        </w:rPr>
      </w:pPr>
      <w:r w:rsidRPr="006B22C1">
        <w:rPr>
          <w:rFonts w:ascii="Verdana" w:hAnsi="Verdana" w:cs="Arial"/>
        </w:rPr>
        <w:t>volontariato adeguatamente certificato da ente riconosciuto, purché l’attività comporti impegno continuativo per cui è previsto anche un momento di formazione (di almeno 25 ore annuali) e risultino conseguiti gli obiettivi dell’attività stessa</w:t>
      </w:r>
      <w:r w:rsidRPr="006B22C1">
        <w:rPr>
          <w:rFonts w:ascii="Verdana" w:hAnsi="Verdana" w:cs="Arial"/>
          <w:sz w:val="18"/>
          <w:szCs w:val="18"/>
        </w:rPr>
        <w:t>.</w:t>
      </w:r>
    </w:p>
    <w:p w14:paraId="7C99EE4D" w14:textId="77777777" w:rsidR="00551CC0" w:rsidRPr="006B22C1" w:rsidRDefault="00551CC0" w:rsidP="001A6179">
      <w:pPr>
        <w:tabs>
          <w:tab w:val="left" w:pos="567"/>
        </w:tabs>
        <w:rPr>
          <w:rFonts w:ascii="Verdana" w:hAnsi="Verdana"/>
          <w:b/>
        </w:rPr>
      </w:pPr>
    </w:p>
    <w:p w14:paraId="38580B6A" w14:textId="77777777" w:rsidR="00551CC0" w:rsidRPr="006B22C1" w:rsidRDefault="00551CC0" w:rsidP="000C018A">
      <w:pPr>
        <w:numPr>
          <w:ilvl w:val="1"/>
          <w:numId w:val="42"/>
        </w:numPr>
        <w:tabs>
          <w:tab w:val="left" w:pos="567"/>
        </w:tabs>
        <w:ind w:left="0" w:firstLine="0"/>
        <w:rPr>
          <w:rFonts w:ascii="Verdana" w:hAnsi="Verdana"/>
          <w:b/>
        </w:rPr>
      </w:pPr>
      <w:r w:rsidRPr="006B22C1">
        <w:rPr>
          <w:rFonts w:ascii="Verdana" w:hAnsi="Verdana"/>
          <w:b/>
        </w:rPr>
        <w:t>Attività di recupero/eccellenza</w:t>
      </w:r>
    </w:p>
    <w:p w14:paraId="24BABCB3" w14:textId="77777777" w:rsidR="00551CC0" w:rsidRPr="006B22C1" w:rsidRDefault="00551CC0" w:rsidP="001A6179">
      <w:pPr>
        <w:pStyle w:val="Rientrocorpodeltesto3"/>
        <w:tabs>
          <w:tab w:val="left" w:pos="567"/>
        </w:tabs>
        <w:ind w:left="0"/>
        <w:rPr>
          <w:rFonts w:ascii="Verdana" w:hAnsi="Verdana"/>
        </w:rPr>
      </w:pPr>
    </w:p>
    <w:p w14:paraId="2AE5D4AD" w14:textId="77777777" w:rsidR="00551CC0" w:rsidRPr="006B22C1" w:rsidRDefault="00551CC0" w:rsidP="001A6179">
      <w:pPr>
        <w:pStyle w:val="Rientrocorpodeltesto3"/>
        <w:pBdr>
          <w:top w:val="single" w:sz="6" w:space="1" w:color="auto"/>
          <w:bottom w:val="single" w:sz="6" w:space="1" w:color="auto"/>
        </w:pBdr>
        <w:tabs>
          <w:tab w:val="left" w:pos="567"/>
        </w:tabs>
        <w:spacing w:after="0"/>
        <w:ind w:left="0"/>
        <w:rPr>
          <w:rFonts w:ascii="Verdana" w:hAnsi="Verdana"/>
        </w:rPr>
      </w:pPr>
    </w:p>
    <w:p w14:paraId="4E1CCCC9" w14:textId="77777777" w:rsidR="00551CC0" w:rsidRPr="006B22C1" w:rsidRDefault="00551CC0" w:rsidP="001A6179">
      <w:pPr>
        <w:pStyle w:val="Rientrocorpodeltesto3"/>
        <w:pBdr>
          <w:bottom w:val="single" w:sz="6" w:space="1" w:color="auto"/>
          <w:between w:val="single" w:sz="6" w:space="1" w:color="auto"/>
        </w:pBdr>
        <w:tabs>
          <w:tab w:val="left" w:pos="567"/>
        </w:tabs>
        <w:spacing w:after="0"/>
        <w:ind w:left="0"/>
        <w:rPr>
          <w:rFonts w:ascii="Verdana" w:hAnsi="Verdana"/>
        </w:rPr>
      </w:pPr>
    </w:p>
    <w:p w14:paraId="41E90FFD" w14:textId="77777777" w:rsidR="00551CC0" w:rsidRPr="006B22C1" w:rsidRDefault="00551CC0" w:rsidP="001A6179">
      <w:pPr>
        <w:pStyle w:val="Rientrocorpodeltesto3"/>
        <w:pBdr>
          <w:bottom w:val="single" w:sz="6" w:space="1" w:color="auto"/>
          <w:between w:val="single" w:sz="6" w:space="1" w:color="auto"/>
        </w:pBdr>
        <w:tabs>
          <w:tab w:val="left" w:pos="567"/>
        </w:tabs>
        <w:ind w:left="0"/>
        <w:rPr>
          <w:rFonts w:ascii="Verdana" w:hAnsi="Verdana"/>
        </w:rPr>
      </w:pPr>
    </w:p>
    <w:p w14:paraId="25173600" w14:textId="77777777" w:rsidR="00551CC0" w:rsidRDefault="00551CC0" w:rsidP="001A6179">
      <w:pPr>
        <w:tabs>
          <w:tab w:val="left" w:pos="567"/>
        </w:tabs>
        <w:rPr>
          <w:rFonts w:ascii="Verdana" w:hAnsi="Verdana"/>
          <w:b/>
        </w:rPr>
      </w:pPr>
    </w:p>
    <w:p w14:paraId="067F76B8" w14:textId="77777777" w:rsidR="00551CC0" w:rsidRDefault="00551CC0" w:rsidP="001A6179">
      <w:pPr>
        <w:tabs>
          <w:tab w:val="left" w:pos="567"/>
        </w:tabs>
        <w:rPr>
          <w:rFonts w:ascii="Verdana" w:hAnsi="Verdana"/>
          <w:b/>
        </w:rPr>
      </w:pPr>
    </w:p>
    <w:p w14:paraId="62FA26B7" w14:textId="779F7696" w:rsidR="00551CC0" w:rsidRPr="006B22C1" w:rsidRDefault="00B071FD" w:rsidP="001A6179">
      <w:pPr>
        <w:tabs>
          <w:tab w:val="left" w:pos="567"/>
        </w:tabs>
        <w:rPr>
          <w:rFonts w:ascii="Verdana" w:hAnsi="Verdana"/>
          <w:b/>
        </w:rPr>
      </w:pPr>
      <w:r>
        <w:rPr>
          <w:rFonts w:ascii="Verdana" w:hAnsi="Verdana"/>
          <w:b/>
        </w:rPr>
        <w:t>3.6</w:t>
      </w:r>
      <w:r w:rsidR="00551CC0">
        <w:rPr>
          <w:rFonts w:ascii="Verdana" w:hAnsi="Verdana"/>
          <w:b/>
        </w:rPr>
        <w:t xml:space="preserve">   </w:t>
      </w:r>
      <w:r w:rsidR="00551CC0" w:rsidRPr="006B22C1">
        <w:rPr>
          <w:rFonts w:ascii="Verdana" w:hAnsi="Verdana"/>
          <w:b/>
        </w:rPr>
        <w:t>Attività formative integrative e progetti del PTOF</w:t>
      </w:r>
    </w:p>
    <w:p w14:paraId="31AC2B53" w14:textId="77777777" w:rsidR="00551CC0" w:rsidRPr="006B22C1" w:rsidRDefault="00551CC0" w:rsidP="001A6179">
      <w:pPr>
        <w:tabs>
          <w:tab w:val="left" w:pos="567"/>
        </w:tabs>
        <w:rPr>
          <w:rFonts w:ascii="Verdana" w:hAnsi="Verdana"/>
          <w:b/>
        </w:rPr>
      </w:pPr>
    </w:p>
    <w:p w14:paraId="3506D7C2" w14:textId="77777777" w:rsidR="00551CC0" w:rsidRPr="006B22C1" w:rsidRDefault="00551CC0" w:rsidP="001A6179">
      <w:pPr>
        <w:pBdr>
          <w:top w:val="single" w:sz="6" w:space="1" w:color="auto"/>
          <w:bottom w:val="single" w:sz="6" w:space="1" w:color="auto"/>
        </w:pBdr>
        <w:tabs>
          <w:tab w:val="left" w:pos="567"/>
        </w:tabs>
        <w:rPr>
          <w:rFonts w:ascii="Verdana" w:hAnsi="Verdana"/>
          <w:b/>
        </w:rPr>
      </w:pPr>
    </w:p>
    <w:p w14:paraId="629007B0"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4A83DF73" w14:textId="77777777" w:rsidR="00551CC0" w:rsidRDefault="00551CC0" w:rsidP="001A6179">
      <w:pPr>
        <w:pBdr>
          <w:bottom w:val="single" w:sz="6" w:space="1" w:color="auto"/>
          <w:between w:val="single" w:sz="6" w:space="1" w:color="auto"/>
        </w:pBdr>
        <w:tabs>
          <w:tab w:val="left" w:pos="567"/>
        </w:tabs>
        <w:rPr>
          <w:rFonts w:ascii="Verdana" w:hAnsi="Verdana"/>
          <w:b/>
        </w:rPr>
      </w:pPr>
    </w:p>
    <w:p w14:paraId="402029ED"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64F1F315" w14:textId="522325B2" w:rsidR="00B071FD" w:rsidRDefault="00B071FD" w:rsidP="001A6179">
      <w:pPr>
        <w:tabs>
          <w:tab w:val="left" w:pos="567"/>
        </w:tabs>
        <w:rPr>
          <w:rFonts w:ascii="Verdana" w:hAnsi="Verdana"/>
          <w:b/>
        </w:rPr>
      </w:pPr>
    </w:p>
    <w:p w14:paraId="561F8586" w14:textId="77777777" w:rsidR="00551CC0" w:rsidRDefault="00551CC0" w:rsidP="001A6179">
      <w:pPr>
        <w:tabs>
          <w:tab w:val="left" w:pos="567"/>
        </w:tabs>
        <w:rPr>
          <w:rFonts w:ascii="Verdana" w:hAnsi="Verdana"/>
          <w:b/>
        </w:rPr>
      </w:pPr>
    </w:p>
    <w:p w14:paraId="12524FEE" w14:textId="156E6598" w:rsidR="00551CC0" w:rsidRDefault="00B071FD" w:rsidP="001A6179">
      <w:pPr>
        <w:tabs>
          <w:tab w:val="left" w:pos="567"/>
        </w:tabs>
        <w:rPr>
          <w:rFonts w:ascii="Verdana" w:hAnsi="Verdana"/>
          <w:b/>
          <w:color w:val="FF0000"/>
        </w:rPr>
      </w:pPr>
      <w:r>
        <w:rPr>
          <w:rFonts w:ascii="Verdana" w:hAnsi="Verdana"/>
          <w:b/>
        </w:rPr>
        <w:t>3.7</w:t>
      </w:r>
      <w:r w:rsidR="00551CC0" w:rsidRPr="006B22C1">
        <w:rPr>
          <w:rFonts w:ascii="Verdana" w:hAnsi="Verdana"/>
          <w:b/>
        </w:rPr>
        <w:t xml:space="preserve"> </w:t>
      </w:r>
      <w:r w:rsidR="00551CC0" w:rsidRPr="006B22C1">
        <w:rPr>
          <w:rFonts w:ascii="Verdana" w:hAnsi="Verdana"/>
          <w:b/>
        </w:rPr>
        <w:tab/>
      </w:r>
      <w:r w:rsidR="00551CC0" w:rsidRPr="00141F97">
        <w:rPr>
          <w:rFonts w:ascii="Verdana" w:hAnsi="Verdana"/>
          <w:b/>
        </w:rPr>
        <w:t>Percorsi di Educazione Civica</w:t>
      </w:r>
    </w:p>
    <w:p w14:paraId="7AD126AA" w14:textId="77777777" w:rsidR="00551CC0" w:rsidRDefault="00551CC0" w:rsidP="001A6179">
      <w:pPr>
        <w:tabs>
          <w:tab w:val="left" w:pos="567"/>
        </w:tabs>
        <w:rPr>
          <w:rFonts w:ascii="Verdana" w:hAnsi="Verdana"/>
          <w:b/>
        </w:rPr>
      </w:pPr>
    </w:p>
    <w:p w14:paraId="44C5335B" w14:textId="77777777" w:rsidR="00551CC0" w:rsidRPr="00141F97" w:rsidRDefault="00551CC0" w:rsidP="001A6179">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Nel progettare l’insegnamento dell’Educazione civica (legge 20 agosto 2019, n. 92) nel nostro istituto si è tenuto conto di due aspetti:</w:t>
      </w:r>
    </w:p>
    <w:p w14:paraId="5C4FFD9A" w14:textId="77777777" w:rsidR="00551CC0" w:rsidRPr="00141F97" w:rsidRDefault="00551CC0" w:rsidP="001A6179">
      <w:pPr>
        <w:pStyle w:val="NormaleWeb"/>
        <w:numPr>
          <w:ilvl w:val="0"/>
          <w:numId w:val="41"/>
        </w:numPr>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 xml:space="preserve">la ventennale esperienza relativa alle iniziative promosse negli scorsi anni su temi come l’educazione alla legalità, cittadinanza e costituzione, le questioni bioetiche e di rispetto </w:t>
      </w:r>
      <w:r w:rsidRPr="00141F97">
        <w:rPr>
          <w:rFonts w:ascii="Verdana" w:hAnsi="Verdana" w:cs="Calibri"/>
          <w:color w:val="000000"/>
          <w:sz w:val="20"/>
          <w:szCs w:val="20"/>
        </w:rPr>
        <w:lastRenderedPageBreak/>
        <w:t>tra i generi, l’eco-sostenibilità, i rischi della rete, tematiche sulle quali erano sistematicamente programmati incontri e attività</w:t>
      </w:r>
    </w:p>
    <w:p w14:paraId="03C0EB18" w14:textId="77777777" w:rsidR="00551CC0" w:rsidRPr="00141F97" w:rsidRDefault="00551CC0" w:rsidP="001A6179">
      <w:pPr>
        <w:pStyle w:val="NormaleWeb"/>
        <w:numPr>
          <w:ilvl w:val="0"/>
          <w:numId w:val="41"/>
        </w:numPr>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l’efficace modello organizzativo che prevede l’affiancamento, a momenti programmati dai consigli di classe, altre attività suddivise per fasce di classi parallele che coinvolgano l’intero istituto.</w:t>
      </w:r>
    </w:p>
    <w:p w14:paraId="1B07ABA6" w14:textId="77777777" w:rsidR="00551CC0" w:rsidRPr="00141F97" w:rsidRDefault="00551CC0" w:rsidP="001A6179">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In tal modo il monte-ore delle 33 annue, previste dalla legge, verrebbe conseguito attraverso la partecipazione sia a macro-progetti comuni per fasce di classi sia a progetti individuati dai singoli consigli di classe in relazione a nuovi fenomeni sociali, culturali, politici che possano emergere dal dibattito contemporaneo.</w:t>
      </w:r>
    </w:p>
    <w:p w14:paraId="1050AE10" w14:textId="77777777" w:rsidR="00551CC0" w:rsidRPr="00141F97" w:rsidRDefault="00551CC0" w:rsidP="001A6179">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Tutte queste iniziative hanno reso possibile agli studenti entrare in relazione con vari soggetti istituzionali, con il mondo del volontariato e dell’associazionismo, con testimoni ed esperti portatori di diverse esperienze, competenze e linguaggi. Alla base vi è la convinzione che, nella prospettiva della formazione di nuovi cittadini, la scuola non debba porsi come una realtà autoreferenziale, ma che non possa che aprirsi sistematicamente al più ampio contesto (territoriale e sociale) che la circonda. </w:t>
      </w:r>
    </w:p>
    <w:p w14:paraId="7007613F" w14:textId="77777777" w:rsidR="00682CA3" w:rsidRPr="006F6D99" w:rsidRDefault="00682CA3" w:rsidP="00682CA3">
      <w:pPr>
        <w:pStyle w:val="NormaleWeb"/>
        <w:spacing w:before="0" w:beforeAutospacing="0" w:after="160" w:afterAutospacing="0"/>
        <w:jc w:val="both"/>
        <w:rPr>
          <w:rFonts w:ascii="Verdana" w:hAnsi="Verdana" w:cs="Calibri"/>
          <w:i/>
          <w:iCs/>
          <w:color w:val="000000"/>
          <w:sz w:val="20"/>
          <w:szCs w:val="20"/>
        </w:rPr>
      </w:pPr>
      <w:r w:rsidRPr="00141F97">
        <w:rPr>
          <w:rFonts w:ascii="Verdana" w:hAnsi="Verdana" w:cs="Calibri"/>
          <w:color w:val="000000"/>
          <w:sz w:val="20"/>
          <w:szCs w:val="20"/>
        </w:rPr>
        <w:t xml:space="preserve">Per </w:t>
      </w:r>
      <w:r w:rsidRPr="006F6D99">
        <w:rPr>
          <w:rFonts w:ascii="Verdana" w:hAnsi="Verdana" w:cs="Calibri"/>
          <w:color w:val="000000"/>
          <w:sz w:val="20"/>
          <w:szCs w:val="20"/>
        </w:rPr>
        <w:t>gli obiettivi generali dell’Educazione civica si fa riferimento al PTOF 20</w:t>
      </w:r>
      <w:r>
        <w:rPr>
          <w:rFonts w:ascii="Verdana" w:hAnsi="Verdana" w:cs="Calibri"/>
          <w:color w:val="000000"/>
          <w:sz w:val="20"/>
          <w:szCs w:val="20"/>
        </w:rPr>
        <w:t>22/25.</w:t>
      </w:r>
    </w:p>
    <w:p w14:paraId="662AA64B" w14:textId="77777777" w:rsidR="00682CA3" w:rsidRDefault="00682CA3" w:rsidP="00682CA3">
      <w:pPr>
        <w:pStyle w:val="NormaleWeb"/>
        <w:spacing w:before="0" w:beforeAutospacing="0" w:after="160" w:afterAutospacing="0"/>
        <w:jc w:val="both"/>
        <w:rPr>
          <w:rFonts w:ascii="Verdana" w:hAnsi="Verdana" w:cs="Calibri"/>
          <w:color w:val="000000"/>
          <w:sz w:val="20"/>
          <w:szCs w:val="20"/>
        </w:rPr>
      </w:pPr>
      <w:r w:rsidRPr="006F6D99">
        <w:rPr>
          <w:rFonts w:ascii="Verdana" w:hAnsi="Verdana" w:cs="Calibri"/>
          <w:color w:val="000000"/>
          <w:sz w:val="20"/>
          <w:szCs w:val="20"/>
        </w:rPr>
        <w:t>Per quanto concerne il programma nel corrente anno scolastico si è deliberato (</w:t>
      </w:r>
      <w:r>
        <w:rPr>
          <w:rFonts w:ascii="Verdana" w:hAnsi="Verdana" w:cs="Calibri"/>
          <w:color w:val="000000"/>
          <w:sz w:val="20"/>
          <w:szCs w:val="20"/>
        </w:rPr>
        <w:t xml:space="preserve">delibera 3 </w:t>
      </w:r>
      <w:r w:rsidRPr="006F6D99">
        <w:rPr>
          <w:rFonts w:ascii="Verdana" w:hAnsi="Verdana" w:cs="Calibri"/>
          <w:color w:val="000000"/>
          <w:sz w:val="20"/>
          <w:szCs w:val="20"/>
        </w:rPr>
        <w:t xml:space="preserve">CD del 13 </w:t>
      </w:r>
      <w:r>
        <w:rPr>
          <w:rFonts w:ascii="Verdana" w:hAnsi="Verdana" w:cs="Calibri"/>
          <w:color w:val="000000"/>
          <w:sz w:val="20"/>
          <w:szCs w:val="20"/>
        </w:rPr>
        <w:t>settembre 2022</w:t>
      </w:r>
      <w:r w:rsidRPr="006F6D99">
        <w:rPr>
          <w:rFonts w:ascii="Verdana" w:hAnsi="Verdana" w:cs="Calibri"/>
          <w:color w:val="000000"/>
          <w:sz w:val="20"/>
          <w:szCs w:val="20"/>
        </w:rPr>
        <w:t xml:space="preserve"> di distribuire le iniziative di EC per classi parallele </w:t>
      </w:r>
      <w:r>
        <w:rPr>
          <w:rFonts w:ascii="Verdana" w:hAnsi="Verdana" w:cs="Calibri"/>
          <w:color w:val="000000"/>
          <w:sz w:val="20"/>
          <w:szCs w:val="20"/>
        </w:rPr>
        <w:t>nella settimana dal 6 febbraio</w:t>
      </w:r>
    </w:p>
    <w:p w14:paraId="1E7D3CBD" w14:textId="7EC48B6C" w:rsidR="00551CC0" w:rsidRPr="00141F97" w:rsidRDefault="00551CC0" w:rsidP="001A6179">
      <w:pPr>
        <w:pStyle w:val="NormaleWeb"/>
        <w:spacing w:before="0" w:beforeAutospacing="0" w:after="160" w:afterAutospacing="0"/>
        <w:jc w:val="both"/>
        <w:rPr>
          <w:rFonts w:ascii="Verdana" w:hAnsi="Verdana" w:cs="Calibri"/>
          <w:bCs/>
          <w:color w:val="000000"/>
          <w:sz w:val="18"/>
          <w:szCs w:val="18"/>
        </w:rPr>
      </w:pPr>
      <w:r w:rsidRPr="00141F97">
        <w:rPr>
          <w:rFonts w:ascii="Verdana" w:hAnsi="Verdana" w:cs="Calibri"/>
          <w:bCs/>
          <w:color w:val="000000"/>
          <w:sz w:val="20"/>
          <w:szCs w:val="20"/>
        </w:rPr>
        <w:t xml:space="preserve">Si riportano gli argomenti trattati </w:t>
      </w:r>
    </w:p>
    <w:p w14:paraId="458FD2BC" w14:textId="77777777" w:rsidR="00551CC0" w:rsidRPr="006B22C1" w:rsidRDefault="00551CC0" w:rsidP="001A6179">
      <w:pPr>
        <w:tabs>
          <w:tab w:val="left" w:pos="567"/>
        </w:tabs>
        <w:rPr>
          <w:rFonts w:ascii="Verdana" w:hAnsi="Verdana"/>
          <w:b/>
        </w:rPr>
      </w:pPr>
    </w:p>
    <w:p w14:paraId="3994595A" w14:textId="77777777" w:rsidR="00551CC0" w:rsidRPr="006B22C1" w:rsidRDefault="00551CC0" w:rsidP="001A6179">
      <w:pPr>
        <w:pBdr>
          <w:top w:val="single" w:sz="6" w:space="1" w:color="auto"/>
          <w:bottom w:val="single" w:sz="6" w:space="1" w:color="auto"/>
        </w:pBdr>
        <w:tabs>
          <w:tab w:val="left" w:pos="567"/>
        </w:tabs>
        <w:rPr>
          <w:rFonts w:ascii="Verdana" w:hAnsi="Verdana"/>
          <w:b/>
        </w:rPr>
      </w:pPr>
    </w:p>
    <w:p w14:paraId="0B34B07C"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7F632FE7" w14:textId="77777777" w:rsidR="00551CC0" w:rsidRDefault="00551CC0" w:rsidP="001A6179">
      <w:pPr>
        <w:pBdr>
          <w:bottom w:val="single" w:sz="6" w:space="1" w:color="auto"/>
          <w:between w:val="single" w:sz="6" w:space="1" w:color="auto"/>
        </w:pBdr>
        <w:tabs>
          <w:tab w:val="left" w:pos="567"/>
        </w:tabs>
        <w:rPr>
          <w:rFonts w:ascii="Verdana" w:hAnsi="Verdana"/>
          <w:b/>
        </w:rPr>
      </w:pPr>
    </w:p>
    <w:p w14:paraId="1B31AD3A"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5BCF4ABB" w14:textId="77777777" w:rsidR="00551CC0" w:rsidRDefault="00551CC0" w:rsidP="001A6179">
      <w:pPr>
        <w:tabs>
          <w:tab w:val="left" w:pos="567"/>
        </w:tabs>
        <w:rPr>
          <w:rFonts w:ascii="Verdana" w:hAnsi="Verdana"/>
          <w:b/>
        </w:rPr>
      </w:pPr>
    </w:p>
    <w:p w14:paraId="3A72DEC5" w14:textId="77777777" w:rsidR="00551CC0" w:rsidRDefault="00551CC0" w:rsidP="001A6179">
      <w:pPr>
        <w:tabs>
          <w:tab w:val="left" w:pos="567"/>
        </w:tabs>
        <w:rPr>
          <w:rFonts w:ascii="Verdana" w:hAnsi="Verdana"/>
          <w:b/>
        </w:rPr>
      </w:pPr>
    </w:p>
    <w:p w14:paraId="63D9088D" w14:textId="77777777" w:rsidR="00551CC0" w:rsidRDefault="00551CC0" w:rsidP="001A6179">
      <w:pPr>
        <w:tabs>
          <w:tab w:val="left" w:pos="567"/>
        </w:tabs>
        <w:rPr>
          <w:rFonts w:ascii="Verdana" w:hAnsi="Verdana"/>
          <w:b/>
        </w:rPr>
      </w:pPr>
    </w:p>
    <w:p w14:paraId="1829F306" w14:textId="7B020DAC" w:rsidR="00551CC0" w:rsidRPr="00B071FD" w:rsidRDefault="00551CC0" w:rsidP="00B071FD">
      <w:pPr>
        <w:pStyle w:val="Paragrafoelenco"/>
        <w:numPr>
          <w:ilvl w:val="1"/>
          <w:numId w:val="43"/>
        </w:numPr>
        <w:suppressAutoHyphens/>
        <w:jc w:val="both"/>
        <w:rPr>
          <w:rFonts w:ascii="Verdana" w:hAnsi="Verdana"/>
          <w:b/>
          <w:sz w:val="22"/>
          <w:szCs w:val="22"/>
        </w:rPr>
      </w:pPr>
      <w:r w:rsidRPr="00B071FD">
        <w:rPr>
          <w:rFonts w:ascii="Verdana" w:hAnsi="Verdana"/>
          <w:b/>
          <w:sz w:val="22"/>
          <w:szCs w:val="22"/>
        </w:rPr>
        <w:t>Percorsi per le competenze trasversali e per l’orientamento</w:t>
      </w:r>
    </w:p>
    <w:p w14:paraId="1C5CF2F1" w14:textId="77777777" w:rsidR="00551CC0" w:rsidRDefault="00551CC0" w:rsidP="001A6179">
      <w:pPr>
        <w:suppressAutoHyphens/>
        <w:jc w:val="both"/>
        <w:rPr>
          <w:rFonts w:ascii="Verdana" w:hAnsi="Verdana"/>
          <w:b/>
        </w:rPr>
      </w:pPr>
    </w:p>
    <w:p w14:paraId="34E0BF26" w14:textId="77777777" w:rsidR="00551CC0" w:rsidRDefault="00551CC0" w:rsidP="001A6179">
      <w:pPr>
        <w:pStyle w:val="NormaleWeb"/>
        <w:spacing w:before="274" w:beforeAutospacing="0" w:after="0" w:afterAutospacing="0"/>
        <w:ind w:left="2" w:right="-5" w:firstLine="18"/>
        <w:jc w:val="both"/>
      </w:pPr>
      <w:r>
        <w:rPr>
          <w:rFonts w:ascii="Arial" w:hAnsi="Arial" w:cs="Arial"/>
          <w:color w:val="000000"/>
          <w:sz w:val="22"/>
          <w:szCs w:val="22"/>
        </w:rPr>
        <w:t>Il Liceo Casiraghi, in pieno accordo con le raccomandazioni della Commissione e del Consiglio d’Europa, Agenda Europa 2030, in tema di competenze, è consapevole che, in un mondo in rapida evoluzione, l’istruzione e la formazione sono chiamate a svolgere un ruolo fondamentale per l’acquisizione di capacità e competenze utili a cogliere le opportunità legate ai cambiamenti della società e alle nuove professioni emergenti. </w:t>
      </w:r>
    </w:p>
    <w:p w14:paraId="2D11E61A" w14:textId="77777777" w:rsidR="00551CC0" w:rsidRDefault="00551CC0" w:rsidP="001A6179">
      <w:pPr>
        <w:pStyle w:val="NormaleWeb"/>
        <w:spacing w:before="302" w:beforeAutospacing="0" w:after="0" w:afterAutospacing="0"/>
        <w:ind w:left="8" w:right="-6" w:firstLine="9"/>
        <w:jc w:val="both"/>
      </w:pPr>
      <w:r>
        <w:rPr>
          <w:rFonts w:ascii="Arial" w:hAnsi="Arial" w:cs="Arial"/>
          <w:color w:val="000000"/>
          <w:sz w:val="22"/>
          <w:szCs w:val="22"/>
        </w:rPr>
        <w:t>La richiesta di nuove competenze per rispondere alle esigenze individuali e a quelle di innovazione e competitività dei sistemi economici, pone il sistema d’istruzione nella condizione di adottare strategie mirate a migliorare le pratiche e gli interventi organizzativi atti ad agevolare il cambiamento.  </w:t>
      </w:r>
    </w:p>
    <w:p w14:paraId="22B5505C" w14:textId="77777777" w:rsidR="00551CC0" w:rsidRDefault="00551CC0" w:rsidP="001A6179">
      <w:pPr>
        <w:pStyle w:val="NormaleWeb"/>
        <w:spacing w:before="212" w:beforeAutospacing="0" w:after="0" w:afterAutospacing="0"/>
        <w:ind w:left="2" w:right="-6" w:firstLine="14"/>
        <w:jc w:val="both"/>
      </w:pPr>
      <w:r>
        <w:rPr>
          <w:rFonts w:ascii="Arial" w:hAnsi="Arial" w:cs="Arial"/>
          <w:color w:val="000000"/>
          <w:sz w:val="22"/>
          <w:szCs w:val="22"/>
        </w:rPr>
        <w:t>La scuola, quale attore fondamentale della comunità educante, deve sviluppare, quindi, un’azione didattica integrata, mirata a favorire e potenziare le connessioni tra gli apprendimenti in contesti formali, informali e non formali, valorizzando l’aspetto emotivo e relazionale come parte sostanziale del processo di formazione. </w:t>
      </w:r>
    </w:p>
    <w:p w14:paraId="20D895E4" w14:textId="77777777" w:rsidR="00551CC0" w:rsidRDefault="00551CC0" w:rsidP="001A6179">
      <w:pPr>
        <w:pStyle w:val="NormaleWeb"/>
        <w:spacing w:before="304" w:beforeAutospacing="0" w:after="0" w:afterAutospacing="0"/>
        <w:ind w:right="-2" w:hanging="7"/>
        <w:jc w:val="both"/>
      </w:pPr>
      <w:r>
        <w:rPr>
          <w:rFonts w:ascii="Arial" w:hAnsi="Arial" w:cs="Arial"/>
          <w:color w:val="000000"/>
          <w:sz w:val="22"/>
          <w:szCs w:val="22"/>
        </w:rPr>
        <w:t>Alla luce delle considerazioni appena esposte, il Liceo Casiraghi ha sviluppato i percorsi per le competenze trasversali e per l’orientamento attraverso le proprie azioni innovative nelle seguenti dimensioni: </w:t>
      </w:r>
    </w:p>
    <w:p w14:paraId="2FFB15B5" w14:textId="77777777" w:rsidR="00551CC0" w:rsidRDefault="00551CC0" w:rsidP="001A6179">
      <w:pPr>
        <w:pStyle w:val="NormaleWeb"/>
        <w:spacing w:before="304" w:beforeAutospacing="0" w:after="0" w:afterAutospacing="0"/>
        <w:ind w:left="382"/>
      </w:pPr>
      <w:r>
        <w:rPr>
          <w:rFonts w:ascii="Arial" w:hAnsi="Arial" w:cs="Arial"/>
          <w:color w:val="000000"/>
          <w:sz w:val="22"/>
          <w:szCs w:val="22"/>
        </w:rPr>
        <w:lastRenderedPageBreak/>
        <w:t>1. dimensione curricolare  </w:t>
      </w:r>
    </w:p>
    <w:p w14:paraId="4E7C9E57" w14:textId="77777777" w:rsidR="00551CC0" w:rsidRDefault="00551CC0" w:rsidP="001A6179">
      <w:pPr>
        <w:pStyle w:val="NormaleWeb"/>
        <w:spacing w:before="33" w:beforeAutospacing="0" w:after="0" w:afterAutospacing="0"/>
        <w:ind w:left="366"/>
      </w:pPr>
      <w:r>
        <w:rPr>
          <w:rFonts w:ascii="Arial" w:hAnsi="Arial" w:cs="Arial"/>
          <w:color w:val="000000"/>
          <w:sz w:val="22"/>
          <w:szCs w:val="22"/>
        </w:rPr>
        <w:t>2. dimensione orientativa </w:t>
      </w:r>
    </w:p>
    <w:p w14:paraId="1DD3446D" w14:textId="77777777" w:rsidR="00551CC0" w:rsidRDefault="00551CC0" w:rsidP="001A6179">
      <w:pPr>
        <w:pStyle w:val="NormaleWeb"/>
        <w:spacing w:before="33" w:beforeAutospacing="0" w:after="0" w:afterAutospacing="0"/>
        <w:ind w:left="368"/>
      </w:pPr>
      <w:r>
        <w:rPr>
          <w:rFonts w:ascii="Arial" w:hAnsi="Arial" w:cs="Arial"/>
          <w:color w:val="000000"/>
          <w:sz w:val="22"/>
          <w:szCs w:val="22"/>
        </w:rPr>
        <w:t>3. dimensione esperienziale </w:t>
      </w:r>
    </w:p>
    <w:p w14:paraId="4CF4D4C0" w14:textId="77777777" w:rsidR="00551CC0" w:rsidRDefault="00551CC0" w:rsidP="001A6179">
      <w:pPr>
        <w:pStyle w:val="NormaleWeb"/>
        <w:spacing w:before="551" w:beforeAutospacing="0" w:after="0" w:afterAutospacing="0"/>
        <w:ind w:left="15" w:right="-6" w:firstLine="6"/>
        <w:jc w:val="both"/>
      </w:pPr>
      <w:r>
        <w:rPr>
          <w:rFonts w:ascii="Arial" w:hAnsi="Arial" w:cs="Arial"/>
          <w:color w:val="000000"/>
          <w:sz w:val="22"/>
          <w:szCs w:val="22"/>
        </w:rPr>
        <w:t>Il progetto globale PCTO del Liceo Casiraghi è articolato in percorsi all'interno dei quali si inseriscono progetti affini alle specificità dell'indirizzo e del tipo di percorso. Parallelamente si è proceduto ad individuare interlocutori sensibili al tema della formazione con cui poter co progettare percorsi coerenti all'identità dell'istituto e modelli integrati di esperienze. </w:t>
      </w:r>
    </w:p>
    <w:p w14:paraId="6792AAB5" w14:textId="77777777" w:rsidR="00551CC0" w:rsidRDefault="00551CC0" w:rsidP="001A6179">
      <w:pPr>
        <w:pStyle w:val="NormaleWeb"/>
        <w:spacing w:before="304" w:beforeAutospacing="0" w:after="0" w:afterAutospacing="0"/>
        <w:ind w:left="9" w:right="-6" w:firstLine="11"/>
        <w:jc w:val="both"/>
      </w:pPr>
      <w:r>
        <w:rPr>
          <w:rFonts w:ascii="Arial" w:hAnsi="Arial" w:cs="Arial"/>
          <w:color w:val="000000"/>
          <w:sz w:val="22"/>
          <w:szCs w:val="22"/>
        </w:rPr>
        <w:t>I percorsi si pongono come traguardo l’acquisizione di competenze trasversali europee, competenze generali di profilo, competenze specifiche di progetto. A queste si aggiungono le </w:t>
      </w:r>
      <w:r>
        <w:rPr>
          <w:rFonts w:ascii="Arial" w:hAnsi="Arial" w:cs="Arial"/>
          <w:b/>
          <w:bCs/>
          <w:color w:val="000000"/>
          <w:sz w:val="22"/>
          <w:szCs w:val="22"/>
        </w:rPr>
        <w:t xml:space="preserve">nuove competenze trasversali europee, </w:t>
      </w:r>
      <w:r>
        <w:rPr>
          <w:rFonts w:ascii="Arial" w:hAnsi="Arial" w:cs="Arial"/>
          <w:color w:val="000000"/>
          <w:sz w:val="22"/>
          <w:szCs w:val="22"/>
        </w:rPr>
        <w:t>ritenute strategiche per affrontare le sfide e stare al passo con i cambiamenti e il progresso sia tecnologico che socio-economico.</w:t>
      </w:r>
    </w:p>
    <w:p w14:paraId="00ABBD3F" w14:textId="77777777" w:rsidR="00551CC0" w:rsidRDefault="00551CC0" w:rsidP="001A6179">
      <w:pPr>
        <w:pStyle w:val="NormaleWeb"/>
        <w:spacing w:before="304" w:beforeAutospacing="0" w:after="0" w:afterAutospacing="0"/>
        <w:ind w:left="9" w:right="-6" w:firstLine="11"/>
        <w:jc w:val="both"/>
      </w:pPr>
      <w:r>
        <w:rPr>
          <w:rFonts w:ascii="Arial" w:hAnsi="Arial" w:cs="Arial"/>
          <w:color w:val="000000"/>
          <w:sz w:val="22"/>
          <w:szCs w:val="22"/>
        </w:rPr>
        <w:t>Tali competenze, caratterizzanti la molteplicità dei progetti proposti, sono state identificate dal Sistema informativo per l’occupazione e la formazione (progetto Excelsior): </w:t>
      </w:r>
    </w:p>
    <w:p w14:paraId="5787C50B" w14:textId="77777777" w:rsidR="00551CC0" w:rsidRDefault="00551CC0" w:rsidP="001A6179">
      <w:pPr>
        <w:pStyle w:val="NormaleWeb"/>
        <w:spacing w:before="300" w:beforeAutospacing="0" w:after="0" w:afterAutospacing="0"/>
        <w:ind w:left="370"/>
      </w:pPr>
      <w:r>
        <w:rPr>
          <w:rFonts w:ascii="Arial" w:hAnsi="Arial" w:cs="Arial"/>
          <w:color w:val="000000"/>
          <w:sz w:val="22"/>
          <w:szCs w:val="22"/>
        </w:rPr>
        <w:t>- Competenze digitali </w:t>
      </w:r>
    </w:p>
    <w:p w14:paraId="0E9F28D1" w14:textId="77777777" w:rsidR="00551CC0" w:rsidRDefault="00551CC0" w:rsidP="001A6179">
      <w:pPr>
        <w:pStyle w:val="NormaleWeb"/>
        <w:spacing w:before="33" w:beforeAutospacing="0" w:after="0" w:afterAutospacing="0"/>
        <w:ind w:left="370"/>
      </w:pPr>
      <w:r>
        <w:rPr>
          <w:rFonts w:ascii="Arial" w:hAnsi="Arial" w:cs="Arial"/>
          <w:color w:val="000000"/>
          <w:sz w:val="22"/>
          <w:szCs w:val="22"/>
        </w:rPr>
        <w:t>- Competenze green </w:t>
      </w:r>
    </w:p>
    <w:p w14:paraId="0AED957F" w14:textId="77EB9496" w:rsidR="00551CC0" w:rsidRDefault="00551CC0" w:rsidP="001A6179">
      <w:pPr>
        <w:pStyle w:val="NormaleWeb"/>
        <w:spacing w:before="35" w:beforeAutospacing="0" w:after="0" w:afterAutospacing="0"/>
        <w:ind w:left="370"/>
        <w:rPr>
          <w:rFonts w:ascii="Arial" w:hAnsi="Arial" w:cs="Arial"/>
          <w:color w:val="000000"/>
          <w:sz w:val="22"/>
          <w:szCs w:val="22"/>
        </w:rPr>
      </w:pPr>
      <w:r>
        <w:rPr>
          <w:rFonts w:ascii="Arial" w:hAnsi="Arial" w:cs="Arial"/>
          <w:color w:val="000000"/>
          <w:sz w:val="22"/>
          <w:szCs w:val="22"/>
        </w:rPr>
        <w:t>- Competenze tecnologiche  </w:t>
      </w:r>
    </w:p>
    <w:p w14:paraId="23B044B1" w14:textId="689A8780" w:rsidR="00682CA3" w:rsidRDefault="00682CA3" w:rsidP="001A6179">
      <w:pPr>
        <w:pStyle w:val="NormaleWeb"/>
        <w:spacing w:before="35" w:beforeAutospacing="0" w:after="0" w:afterAutospacing="0"/>
        <w:ind w:left="370"/>
      </w:pPr>
      <w:r>
        <w:rPr>
          <w:rFonts w:ascii="Arial" w:hAnsi="Arial" w:cs="Arial"/>
          <w:color w:val="000000"/>
          <w:sz w:val="22"/>
          <w:szCs w:val="22"/>
        </w:rPr>
        <w:t>- Competenze emotive</w:t>
      </w:r>
    </w:p>
    <w:p w14:paraId="578CEC1F" w14:textId="77777777" w:rsidR="00551CC0" w:rsidRDefault="00551CC0" w:rsidP="005D7A94">
      <w:pPr>
        <w:pStyle w:val="NormaleWeb"/>
        <w:spacing w:before="323" w:beforeAutospacing="0" w:after="0" w:afterAutospacing="0" w:line="480" w:lineRule="auto"/>
        <w:ind w:left="18" w:right="140" w:firstLine="3"/>
      </w:pPr>
      <w:r>
        <w:rPr>
          <w:rFonts w:ascii="Arial" w:hAnsi="Arial" w:cs="Arial"/>
          <w:color w:val="000000"/>
          <w:sz w:val="22"/>
          <w:szCs w:val="22"/>
        </w:rPr>
        <w:t xml:space="preserve">I percorsi sono suddivisi in percorsi per classe e percorsi individuali di eccellenza; in particolare: </w:t>
      </w:r>
      <w:r>
        <w:rPr>
          <w:rFonts w:ascii="Arial" w:hAnsi="Arial" w:cs="Arial"/>
          <w:b/>
          <w:bCs/>
          <w:color w:val="000000"/>
        </w:rPr>
        <w:t>PERCORSI individuali di valorizzazione delle eccellenze </w:t>
      </w:r>
    </w:p>
    <w:p w14:paraId="73CC10B7" w14:textId="77777777" w:rsidR="00682CA3" w:rsidRDefault="00682CA3" w:rsidP="00682CA3">
      <w:pPr>
        <w:pStyle w:val="NormaleWeb"/>
        <w:spacing w:before="48" w:beforeAutospacing="0" w:after="0" w:afterAutospacing="0"/>
        <w:ind w:left="375"/>
      </w:pPr>
      <w:r>
        <w:rPr>
          <w:rFonts w:ascii="Arial" w:hAnsi="Arial" w:cs="Arial"/>
          <w:color w:val="000000"/>
          <w:sz w:val="22"/>
          <w:szCs w:val="22"/>
        </w:rPr>
        <w:t>percorso curvatura biomedica 30 posti con selezione </w:t>
      </w:r>
    </w:p>
    <w:p w14:paraId="76AA3A6F" w14:textId="77777777" w:rsidR="00682CA3" w:rsidRDefault="00682CA3" w:rsidP="00682CA3">
      <w:pPr>
        <w:pStyle w:val="NormaleWeb"/>
        <w:spacing w:before="33" w:beforeAutospacing="0" w:after="0" w:afterAutospacing="0"/>
        <w:ind w:left="375"/>
      </w:pPr>
      <w:r>
        <w:rPr>
          <w:rFonts w:ascii="Arial" w:hAnsi="Arial" w:cs="Arial"/>
          <w:color w:val="000000"/>
          <w:sz w:val="22"/>
          <w:szCs w:val="22"/>
        </w:rPr>
        <w:t>percorso Concern6 ricerca scientifica </w:t>
      </w:r>
    </w:p>
    <w:p w14:paraId="7B909B33" w14:textId="77777777" w:rsidR="00682CA3" w:rsidRPr="006F6D99" w:rsidRDefault="00682CA3" w:rsidP="00682CA3">
      <w:pPr>
        <w:pStyle w:val="NormaleWeb"/>
        <w:spacing w:before="33" w:beforeAutospacing="0" w:after="0" w:afterAutospacing="0"/>
        <w:ind w:left="375"/>
      </w:pPr>
      <w:r w:rsidRPr="006F6D99">
        <w:rPr>
          <w:rFonts w:ascii="Arial" w:hAnsi="Arial" w:cs="Arial"/>
          <w:color w:val="000000"/>
          <w:sz w:val="22"/>
          <w:szCs w:val="22"/>
        </w:rPr>
        <w:t>percorso Sportivo Sperimentazione Studenti Atleti Alto Livello </w:t>
      </w:r>
    </w:p>
    <w:p w14:paraId="759EDC80" w14:textId="77777777" w:rsidR="00682CA3" w:rsidRPr="006F6D99" w:rsidRDefault="00682CA3" w:rsidP="00682CA3">
      <w:pPr>
        <w:pStyle w:val="NormaleWeb"/>
        <w:spacing w:before="35" w:beforeAutospacing="0" w:after="0" w:afterAutospacing="0"/>
        <w:ind w:left="375"/>
      </w:pPr>
      <w:r w:rsidRPr="006F6D99">
        <w:rPr>
          <w:rFonts w:ascii="Arial" w:hAnsi="Arial" w:cs="Arial"/>
          <w:color w:val="000000"/>
          <w:sz w:val="22"/>
          <w:szCs w:val="22"/>
        </w:rPr>
        <w:t xml:space="preserve">percorso INFN </w:t>
      </w:r>
      <w:proofErr w:type="spellStart"/>
      <w:r w:rsidRPr="006F6D99">
        <w:rPr>
          <w:rFonts w:ascii="Arial" w:hAnsi="Arial" w:cs="Arial"/>
          <w:color w:val="000000"/>
          <w:sz w:val="22"/>
          <w:szCs w:val="22"/>
        </w:rPr>
        <w:t>Art&amp;Science</w:t>
      </w:r>
      <w:proofErr w:type="spellEnd"/>
      <w:r w:rsidRPr="006F6D99">
        <w:rPr>
          <w:rFonts w:ascii="Arial" w:hAnsi="Arial" w:cs="Arial"/>
          <w:color w:val="000000"/>
          <w:sz w:val="22"/>
          <w:szCs w:val="22"/>
        </w:rPr>
        <w:t> </w:t>
      </w:r>
    </w:p>
    <w:p w14:paraId="6A7E06C5" w14:textId="375CD9BD" w:rsidR="00682CA3" w:rsidRPr="006F6D99" w:rsidRDefault="00682CA3" w:rsidP="00682CA3">
      <w:pPr>
        <w:pStyle w:val="NormaleWeb"/>
        <w:spacing w:before="33" w:beforeAutospacing="0" w:after="0" w:afterAutospacing="0"/>
        <w:ind w:left="371" w:right="755" w:firstLine="4"/>
      </w:pPr>
      <w:r w:rsidRPr="006F6D99">
        <w:rPr>
          <w:rFonts w:ascii="Segoe UI Semibold" w:hAnsi="Segoe UI Semibold" w:cs="Segoe UI Semibold"/>
          <w:color w:val="000000"/>
          <w:sz w:val="22"/>
          <w:szCs w:val="22"/>
        </w:rPr>
        <w:t>percorsi</w:t>
      </w:r>
      <w:r w:rsidRPr="006F6D99">
        <w:rPr>
          <w:rFonts w:ascii="Arial" w:hAnsi="Arial" w:cs="Arial"/>
          <w:color w:val="000000"/>
          <w:sz w:val="22"/>
          <w:szCs w:val="22"/>
        </w:rPr>
        <w:t xml:space="preserve"> individuali con presentazione di candidatura e selezione </w:t>
      </w:r>
      <w:r>
        <w:rPr>
          <w:rFonts w:ascii="Arial" w:hAnsi="Arial" w:cs="Arial"/>
          <w:color w:val="000000"/>
          <w:sz w:val="22"/>
          <w:szCs w:val="22"/>
        </w:rPr>
        <w:t>presso le Università o Enti territoriali</w:t>
      </w:r>
    </w:p>
    <w:p w14:paraId="7FD69F89" w14:textId="77777777" w:rsidR="00682CA3" w:rsidRPr="006F6D99" w:rsidRDefault="00682CA3" w:rsidP="00682CA3">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percorso informatico ECDL </w:t>
      </w:r>
    </w:p>
    <w:p w14:paraId="67B34127" w14:textId="77777777" w:rsidR="00682CA3" w:rsidRPr="006F6D99" w:rsidRDefault="00682CA3" w:rsidP="00682CA3">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 xml:space="preserve">percorso individuale </w:t>
      </w:r>
      <w:proofErr w:type="spellStart"/>
      <w:r w:rsidRPr="006F6D99">
        <w:rPr>
          <w:rFonts w:ascii="Arial" w:hAnsi="Arial" w:cs="Arial"/>
          <w:color w:val="000000"/>
          <w:sz w:val="22"/>
          <w:szCs w:val="22"/>
        </w:rPr>
        <w:t>Debate</w:t>
      </w:r>
      <w:proofErr w:type="spellEnd"/>
    </w:p>
    <w:p w14:paraId="62D77512" w14:textId="77777777" w:rsidR="00682CA3" w:rsidRDefault="00682CA3" w:rsidP="00682CA3">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 xml:space="preserve">percorso individuale </w:t>
      </w:r>
      <w:r>
        <w:rPr>
          <w:rFonts w:ascii="Arial" w:hAnsi="Arial" w:cs="Arial"/>
          <w:color w:val="000000"/>
          <w:sz w:val="22"/>
          <w:szCs w:val="22"/>
        </w:rPr>
        <w:t>Cinema</w:t>
      </w:r>
    </w:p>
    <w:p w14:paraId="7EB30FB3" w14:textId="77777777" w:rsidR="00682CA3" w:rsidRDefault="00682CA3" w:rsidP="00682CA3">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percorso individuale</w:t>
      </w:r>
      <w:r>
        <w:rPr>
          <w:rFonts w:ascii="Arial" w:hAnsi="Arial" w:cs="Arial"/>
          <w:color w:val="000000"/>
          <w:sz w:val="22"/>
          <w:szCs w:val="22"/>
        </w:rPr>
        <w:t xml:space="preserve"> Teatro</w:t>
      </w:r>
    </w:p>
    <w:p w14:paraId="366E2FE7" w14:textId="77777777" w:rsidR="00682CA3" w:rsidRDefault="00682CA3" w:rsidP="00682CA3">
      <w:pPr>
        <w:pStyle w:val="NormaleWeb"/>
        <w:spacing w:before="14" w:beforeAutospacing="0" w:after="0" w:afterAutospacing="0"/>
        <w:ind w:left="375"/>
      </w:pPr>
      <w:r w:rsidRPr="006F6D99">
        <w:rPr>
          <w:rFonts w:ascii="Arial" w:hAnsi="Arial" w:cs="Arial"/>
          <w:color w:val="000000"/>
          <w:sz w:val="22"/>
          <w:szCs w:val="22"/>
        </w:rPr>
        <w:t>percorso individuale</w:t>
      </w:r>
      <w:r>
        <w:rPr>
          <w:rFonts w:ascii="Arial" w:hAnsi="Arial" w:cs="Arial"/>
          <w:color w:val="000000"/>
          <w:sz w:val="22"/>
          <w:szCs w:val="22"/>
        </w:rPr>
        <w:t xml:space="preserve"> Fotografia</w:t>
      </w:r>
    </w:p>
    <w:p w14:paraId="64A2CD35" w14:textId="77777777" w:rsidR="00551CC0" w:rsidRDefault="00551CC0" w:rsidP="005D7A94">
      <w:pPr>
        <w:pStyle w:val="NormaleWeb"/>
        <w:spacing w:before="350" w:beforeAutospacing="0" w:after="0" w:afterAutospacing="0"/>
        <w:ind w:left="18"/>
      </w:pPr>
      <w:r>
        <w:rPr>
          <w:rFonts w:ascii="Arial" w:hAnsi="Arial" w:cs="Arial"/>
          <w:b/>
          <w:bCs/>
          <w:color w:val="000000"/>
        </w:rPr>
        <w:t>PERCORSI di classe </w:t>
      </w:r>
    </w:p>
    <w:p w14:paraId="54A75687" w14:textId="77777777" w:rsidR="00551CC0" w:rsidRDefault="00551CC0" w:rsidP="005D7A94">
      <w:pPr>
        <w:pStyle w:val="NormaleWeb"/>
        <w:spacing w:before="37" w:beforeAutospacing="0" w:after="0" w:afterAutospacing="0"/>
        <w:ind w:left="1082"/>
      </w:pPr>
      <w:r>
        <w:rPr>
          <w:rFonts w:ascii="Arial" w:hAnsi="Arial" w:cs="Arial"/>
          <w:color w:val="000000"/>
          <w:sz w:val="22"/>
          <w:szCs w:val="22"/>
        </w:rPr>
        <w:t>percorso informatico </w:t>
      </w:r>
    </w:p>
    <w:p w14:paraId="32AF5595" w14:textId="77777777" w:rsidR="00551CC0" w:rsidRDefault="00551CC0" w:rsidP="005D7A94">
      <w:pPr>
        <w:pStyle w:val="NormaleWeb"/>
        <w:spacing w:before="35" w:beforeAutospacing="0" w:after="0" w:afterAutospacing="0"/>
        <w:ind w:left="1082"/>
      </w:pPr>
      <w:r>
        <w:rPr>
          <w:rFonts w:ascii="Arial" w:hAnsi="Arial" w:cs="Arial"/>
          <w:color w:val="000000"/>
          <w:sz w:val="22"/>
          <w:szCs w:val="22"/>
        </w:rPr>
        <w:t>percorso rigenerazione dei beni comuni </w:t>
      </w:r>
    </w:p>
    <w:p w14:paraId="0B72F51F" w14:textId="77777777" w:rsidR="00551CC0" w:rsidRDefault="00551CC0" w:rsidP="005D7A94">
      <w:pPr>
        <w:pStyle w:val="NormaleWeb"/>
        <w:spacing w:before="33" w:beforeAutospacing="0" w:after="0" w:afterAutospacing="0"/>
        <w:ind w:left="1082"/>
      </w:pPr>
      <w:r>
        <w:rPr>
          <w:rFonts w:ascii="Arial" w:hAnsi="Arial" w:cs="Arial"/>
          <w:color w:val="000000"/>
          <w:sz w:val="22"/>
          <w:szCs w:val="22"/>
        </w:rPr>
        <w:t>percorso biomedico </w:t>
      </w:r>
    </w:p>
    <w:p w14:paraId="54325E62" w14:textId="77777777" w:rsidR="00551CC0" w:rsidRDefault="00551CC0" w:rsidP="005D7A94">
      <w:pPr>
        <w:pStyle w:val="NormaleWeb"/>
        <w:spacing w:before="33" w:beforeAutospacing="0" w:after="0" w:afterAutospacing="0"/>
        <w:ind w:left="1082"/>
      </w:pPr>
      <w:r>
        <w:rPr>
          <w:rFonts w:ascii="Arial" w:hAnsi="Arial" w:cs="Arial"/>
          <w:color w:val="000000"/>
          <w:sz w:val="22"/>
          <w:szCs w:val="22"/>
        </w:rPr>
        <w:t>percorso divulgazione e ricerca scientifica </w:t>
      </w:r>
    </w:p>
    <w:p w14:paraId="2B5BB151" w14:textId="77777777" w:rsidR="00551CC0" w:rsidRDefault="00551CC0" w:rsidP="005D7A94">
      <w:pPr>
        <w:pStyle w:val="NormaleWeb"/>
        <w:spacing w:before="33" w:beforeAutospacing="0" w:after="0" w:afterAutospacing="0"/>
        <w:ind w:left="1082"/>
      </w:pPr>
      <w:r>
        <w:rPr>
          <w:rFonts w:ascii="Arial" w:hAnsi="Arial" w:cs="Arial"/>
          <w:color w:val="000000"/>
          <w:sz w:val="22"/>
          <w:szCs w:val="22"/>
        </w:rPr>
        <w:t>percorso comunicazione e linguaggi </w:t>
      </w:r>
    </w:p>
    <w:p w14:paraId="77AE307D" w14:textId="77777777" w:rsidR="00551CC0" w:rsidRDefault="00551CC0" w:rsidP="005D7A94">
      <w:pPr>
        <w:pStyle w:val="NormaleWeb"/>
        <w:spacing w:before="33" w:beforeAutospacing="0" w:after="0" w:afterAutospacing="0"/>
        <w:ind w:left="1082"/>
        <w:rPr>
          <w:rFonts w:ascii="Arial" w:hAnsi="Arial" w:cs="Arial"/>
          <w:color w:val="000000"/>
          <w:sz w:val="22"/>
          <w:szCs w:val="22"/>
        </w:rPr>
      </w:pPr>
      <w:r>
        <w:rPr>
          <w:rFonts w:ascii="Arial" w:hAnsi="Arial" w:cs="Arial"/>
          <w:color w:val="000000"/>
          <w:sz w:val="22"/>
          <w:szCs w:val="22"/>
        </w:rPr>
        <w:t>percorso economico</w:t>
      </w:r>
    </w:p>
    <w:p w14:paraId="708710DC" w14:textId="77777777" w:rsidR="00551CC0" w:rsidRPr="008E09AA" w:rsidRDefault="00551CC0" w:rsidP="005D7A94">
      <w:pPr>
        <w:pStyle w:val="NormaleWeb"/>
        <w:spacing w:before="33" w:beforeAutospacing="0" w:after="0" w:afterAutospacing="0"/>
        <w:ind w:left="1082"/>
      </w:pPr>
      <w:r w:rsidRPr="008E09AA">
        <w:rPr>
          <w:rFonts w:ascii="Arial" w:hAnsi="Arial" w:cs="Arial"/>
          <w:color w:val="000000"/>
          <w:sz w:val="22"/>
          <w:szCs w:val="22"/>
        </w:rPr>
        <w:t>percorso green </w:t>
      </w:r>
    </w:p>
    <w:p w14:paraId="089EC608" w14:textId="77777777" w:rsidR="00551CC0" w:rsidRPr="008E09AA" w:rsidRDefault="00551CC0" w:rsidP="005D7A94">
      <w:pPr>
        <w:pStyle w:val="NormaleWeb"/>
        <w:spacing w:before="35" w:beforeAutospacing="0" w:after="0" w:afterAutospacing="0"/>
        <w:ind w:left="1082"/>
      </w:pPr>
      <w:r w:rsidRPr="008E09AA">
        <w:rPr>
          <w:rFonts w:ascii="Arial" w:hAnsi="Arial" w:cs="Arial"/>
          <w:color w:val="000000"/>
          <w:sz w:val="22"/>
          <w:szCs w:val="22"/>
        </w:rPr>
        <w:t>percorso organizzazione di eventi </w:t>
      </w:r>
    </w:p>
    <w:p w14:paraId="4E1FC8FE" w14:textId="77777777" w:rsidR="00551CC0" w:rsidRDefault="00551CC0" w:rsidP="005D7A94">
      <w:pPr>
        <w:pStyle w:val="NormaleWeb"/>
        <w:spacing w:before="33" w:beforeAutospacing="0" w:after="0" w:afterAutospacing="0"/>
        <w:ind w:left="1082" w:right="331"/>
        <w:rPr>
          <w:rFonts w:ascii="Arial" w:hAnsi="Arial" w:cs="Arial"/>
          <w:color w:val="000000"/>
          <w:sz w:val="22"/>
          <w:szCs w:val="22"/>
        </w:rPr>
      </w:pPr>
      <w:r w:rsidRPr="008E09AA">
        <w:rPr>
          <w:rFonts w:ascii="Arial" w:hAnsi="Arial" w:cs="Arial"/>
          <w:color w:val="000000"/>
          <w:sz w:val="22"/>
          <w:szCs w:val="22"/>
        </w:rPr>
        <w:t xml:space="preserve">percorso linguistico interculturale: stage, mobilità internazionale, lingue e </w:t>
      </w:r>
      <w:proofErr w:type="gramStart"/>
      <w:r w:rsidRPr="008E09AA">
        <w:rPr>
          <w:rFonts w:ascii="Arial" w:hAnsi="Arial" w:cs="Arial"/>
          <w:color w:val="000000"/>
          <w:sz w:val="22"/>
          <w:szCs w:val="22"/>
        </w:rPr>
        <w:t xml:space="preserve">linguaggi,   </w:t>
      </w:r>
      <w:proofErr w:type="gramEnd"/>
      <w:r w:rsidRPr="008E09AA">
        <w:rPr>
          <w:rFonts w:ascii="Arial" w:hAnsi="Arial" w:cs="Arial"/>
          <w:color w:val="000000"/>
          <w:sz w:val="22"/>
          <w:szCs w:val="22"/>
        </w:rPr>
        <w:t>lingua dei segni italiana LIS</w:t>
      </w:r>
      <w:r>
        <w:rPr>
          <w:rFonts w:ascii="Arial" w:hAnsi="Arial" w:cs="Arial"/>
          <w:color w:val="000000"/>
          <w:sz w:val="22"/>
          <w:szCs w:val="22"/>
        </w:rPr>
        <w:t> </w:t>
      </w:r>
    </w:p>
    <w:p w14:paraId="346E98EF" w14:textId="77777777" w:rsidR="00551CC0" w:rsidRPr="005D7A94" w:rsidRDefault="00551CC0" w:rsidP="005D7A94">
      <w:pPr>
        <w:pStyle w:val="NormaleWeb"/>
        <w:spacing w:before="33" w:beforeAutospacing="0" w:after="0" w:afterAutospacing="0"/>
        <w:ind w:left="1082" w:right="331"/>
        <w:rPr>
          <w:rFonts w:ascii="Arial" w:hAnsi="Arial" w:cs="Arial"/>
          <w:color w:val="000000"/>
          <w:sz w:val="22"/>
          <w:szCs w:val="22"/>
        </w:rPr>
      </w:pPr>
    </w:p>
    <w:p w14:paraId="11EDC871" w14:textId="77777777" w:rsidR="00551CC0" w:rsidRPr="00F845C0" w:rsidRDefault="00551CC0" w:rsidP="001A6179">
      <w:pPr>
        <w:numPr>
          <w:ilvl w:val="0"/>
          <w:numId w:val="40"/>
        </w:numPr>
        <w:suppressAutoHyphens/>
        <w:jc w:val="both"/>
        <w:rPr>
          <w:rFonts w:ascii="Verdana" w:hAnsi="Verdana"/>
          <w:b/>
          <w:color w:val="FF0000"/>
        </w:rPr>
      </w:pPr>
      <w:r w:rsidRPr="00F845C0">
        <w:rPr>
          <w:rFonts w:ascii="Verdana" w:hAnsi="Verdana"/>
          <w:b/>
          <w:color w:val="FF0000"/>
        </w:rPr>
        <w:lastRenderedPageBreak/>
        <w:t>Tabella riassuntiva triennale PCTO di classe</w:t>
      </w:r>
      <w:r>
        <w:rPr>
          <w:rFonts w:ascii="Verdana" w:hAnsi="Verdana"/>
          <w:b/>
          <w:color w:val="FF0000"/>
        </w:rPr>
        <w:t xml:space="preserve"> </w:t>
      </w:r>
    </w:p>
    <w:p w14:paraId="6A2F52B1" w14:textId="77777777" w:rsidR="00551CC0" w:rsidRPr="006B22C1" w:rsidRDefault="00551CC0" w:rsidP="001A6179">
      <w:pPr>
        <w:suppressAutoHyphens/>
        <w:ind w:left="720"/>
        <w:jc w:val="both"/>
        <w:rPr>
          <w:rFonts w:ascii="Verdana" w:hAnsi="Verdana"/>
          <w:b/>
        </w:rPr>
      </w:pPr>
    </w:p>
    <w:p w14:paraId="3484409F" w14:textId="77777777" w:rsidR="00551CC0" w:rsidRDefault="00551CC0" w:rsidP="001A6179">
      <w:pPr>
        <w:numPr>
          <w:ilvl w:val="0"/>
          <w:numId w:val="40"/>
        </w:numPr>
        <w:suppressAutoHyphens/>
        <w:jc w:val="both"/>
        <w:rPr>
          <w:rFonts w:ascii="Verdana" w:hAnsi="Verdana"/>
          <w:b/>
        </w:rPr>
      </w:pPr>
      <w:r>
        <w:rPr>
          <w:rFonts w:ascii="Verdana" w:hAnsi="Verdana"/>
          <w:b/>
        </w:rPr>
        <w:t>Tabella monte ore triennale</w:t>
      </w:r>
    </w:p>
    <w:p w14:paraId="50AFD1F4" w14:textId="77777777" w:rsidR="00551CC0" w:rsidRDefault="00551CC0" w:rsidP="001A6179">
      <w:pPr>
        <w:pStyle w:val="Paragrafoelenco"/>
        <w:rPr>
          <w:rFonts w:ascii="Verdana" w:hAnsi="Verdan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815"/>
      </w:tblGrid>
      <w:tr w:rsidR="00551CC0" w:rsidRPr="00CA174B" w14:paraId="282B94CA" w14:textId="77777777" w:rsidTr="0066031C">
        <w:tc>
          <w:tcPr>
            <w:tcW w:w="4889" w:type="dxa"/>
            <w:shd w:val="clear" w:color="auto" w:fill="auto"/>
          </w:tcPr>
          <w:p w14:paraId="04164E58" w14:textId="77777777" w:rsidR="00551CC0" w:rsidRPr="00CA174B" w:rsidRDefault="00551CC0" w:rsidP="0066031C">
            <w:pPr>
              <w:suppressAutoHyphens/>
              <w:jc w:val="center"/>
              <w:rPr>
                <w:rFonts w:ascii="Verdana" w:hAnsi="Verdana"/>
                <w:b/>
              </w:rPr>
            </w:pPr>
            <w:r w:rsidRPr="00CA174B">
              <w:rPr>
                <w:rFonts w:ascii="Verdana" w:hAnsi="Verdana"/>
                <w:b/>
              </w:rPr>
              <w:t>N° di registro</w:t>
            </w:r>
          </w:p>
        </w:tc>
        <w:tc>
          <w:tcPr>
            <w:tcW w:w="4889" w:type="dxa"/>
            <w:shd w:val="clear" w:color="auto" w:fill="auto"/>
          </w:tcPr>
          <w:p w14:paraId="66C82B22" w14:textId="77777777" w:rsidR="00551CC0" w:rsidRPr="00CA174B" w:rsidRDefault="00551CC0" w:rsidP="0066031C">
            <w:pPr>
              <w:suppressAutoHyphens/>
              <w:jc w:val="center"/>
              <w:rPr>
                <w:rFonts w:ascii="Verdana" w:hAnsi="Verdana"/>
                <w:b/>
              </w:rPr>
            </w:pPr>
            <w:r w:rsidRPr="00CA174B">
              <w:rPr>
                <w:rFonts w:ascii="Verdana" w:hAnsi="Verdana"/>
                <w:b/>
              </w:rPr>
              <w:t>Monte ore triennale</w:t>
            </w:r>
          </w:p>
        </w:tc>
      </w:tr>
      <w:tr w:rsidR="00551CC0" w:rsidRPr="00CA174B" w14:paraId="3E27634A" w14:textId="77777777" w:rsidTr="0066031C">
        <w:tc>
          <w:tcPr>
            <w:tcW w:w="4889" w:type="dxa"/>
            <w:shd w:val="clear" w:color="auto" w:fill="auto"/>
          </w:tcPr>
          <w:p w14:paraId="2AF7D044" w14:textId="77777777" w:rsidR="00551CC0" w:rsidRPr="00CA174B" w:rsidRDefault="00551CC0" w:rsidP="0066031C">
            <w:pPr>
              <w:suppressAutoHyphens/>
              <w:jc w:val="both"/>
              <w:rPr>
                <w:rFonts w:ascii="Verdana" w:hAnsi="Verdana"/>
                <w:b/>
              </w:rPr>
            </w:pPr>
            <w:r w:rsidRPr="00CA174B">
              <w:rPr>
                <w:rFonts w:ascii="Verdana" w:hAnsi="Verdana"/>
                <w:b/>
              </w:rPr>
              <w:t>1</w:t>
            </w:r>
          </w:p>
        </w:tc>
        <w:tc>
          <w:tcPr>
            <w:tcW w:w="4889" w:type="dxa"/>
            <w:shd w:val="clear" w:color="auto" w:fill="auto"/>
          </w:tcPr>
          <w:p w14:paraId="7FFD9418" w14:textId="77777777" w:rsidR="00551CC0" w:rsidRPr="00CA174B" w:rsidRDefault="00551CC0" w:rsidP="0066031C">
            <w:pPr>
              <w:suppressAutoHyphens/>
              <w:jc w:val="both"/>
              <w:rPr>
                <w:rFonts w:ascii="Verdana" w:hAnsi="Verdana"/>
                <w:b/>
              </w:rPr>
            </w:pPr>
          </w:p>
        </w:tc>
      </w:tr>
      <w:tr w:rsidR="00551CC0" w:rsidRPr="00CA174B" w14:paraId="0C650D73" w14:textId="77777777" w:rsidTr="0066031C">
        <w:tc>
          <w:tcPr>
            <w:tcW w:w="4889" w:type="dxa"/>
            <w:shd w:val="clear" w:color="auto" w:fill="auto"/>
          </w:tcPr>
          <w:p w14:paraId="0818F06B" w14:textId="77777777" w:rsidR="00551CC0" w:rsidRPr="00CA174B" w:rsidRDefault="00551CC0" w:rsidP="0066031C">
            <w:pPr>
              <w:suppressAutoHyphens/>
              <w:jc w:val="both"/>
              <w:rPr>
                <w:rFonts w:ascii="Verdana" w:hAnsi="Verdana"/>
                <w:b/>
              </w:rPr>
            </w:pPr>
            <w:r w:rsidRPr="00CA174B">
              <w:rPr>
                <w:rFonts w:ascii="Verdana" w:hAnsi="Verdana"/>
                <w:b/>
              </w:rPr>
              <w:t>2</w:t>
            </w:r>
          </w:p>
        </w:tc>
        <w:tc>
          <w:tcPr>
            <w:tcW w:w="4889" w:type="dxa"/>
            <w:shd w:val="clear" w:color="auto" w:fill="auto"/>
          </w:tcPr>
          <w:p w14:paraId="3FCBE6E1" w14:textId="77777777" w:rsidR="00551CC0" w:rsidRPr="00CA174B" w:rsidRDefault="00551CC0" w:rsidP="0066031C">
            <w:pPr>
              <w:suppressAutoHyphens/>
              <w:jc w:val="both"/>
              <w:rPr>
                <w:rFonts w:ascii="Verdana" w:hAnsi="Verdana"/>
                <w:b/>
              </w:rPr>
            </w:pPr>
          </w:p>
        </w:tc>
      </w:tr>
      <w:tr w:rsidR="00551CC0" w:rsidRPr="00CA174B" w14:paraId="6DAAA86B" w14:textId="77777777" w:rsidTr="0066031C">
        <w:tc>
          <w:tcPr>
            <w:tcW w:w="4889" w:type="dxa"/>
            <w:shd w:val="clear" w:color="auto" w:fill="auto"/>
          </w:tcPr>
          <w:p w14:paraId="1BC1A1BD" w14:textId="77777777" w:rsidR="00551CC0" w:rsidRPr="00CA174B" w:rsidRDefault="00551CC0" w:rsidP="0066031C">
            <w:pPr>
              <w:suppressAutoHyphens/>
              <w:jc w:val="both"/>
              <w:rPr>
                <w:rFonts w:ascii="Verdana" w:hAnsi="Verdana"/>
                <w:b/>
              </w:rPr>
            </w:pPr>
            <w:r w:rsidRPr="00CA174B">
              <w:rPr>
                <w:rFonts w:ascii="Verdana" w:hAnsi="Verdana"/>
                <w:b/>
              </w:rPr>
              <w:t>3</w:t>
            </w:r>
          </w:p>
        </w:tc>
        <w:tc>
          <w:tcPr>
            <w:tcW w:w="4889" w:type="dxa"/>
            <w:shd w:val="clear" w:color="auto" w:fill="auto"/>
          </w:tcPr>
          <w:p w14:paraId="6E668289" w14:textId="77777777" w:rsidR="00551CC0" w:rsidRPr="00CA174B" w:rsidRDefault="00551CC0" w:rsidP="0066031C">
            <w:pPr>
              <w:suppressAutoHyphens/>
              <w:jc w:val="both"/>
              <w:rPr>
                <w:rFonts w:ascii="Verdana" w:hAnsi="Verdana"/>
                <w:b/>
              </w:rPr>
            </w:pPr>
          </w:p>
        </w:tc>
      </w:tr>
      <w:tr w:rsidR="00551CC0" w:rsidRPr="00CA174B" w14:paraId="66316BF8" w14:textId="77777777" w:rsidTr="0066031C">
        <w:tc>
          <w:tcPr>
            <w:tcW w:w="4889" w:type="dxa"/>
            <w:shd w:val="clear" w:color="auto" w:fill="auto"/>
          </w:tcPr>
          <w:p w14:paraId="470C0B61" w14:textId="77777777" w:rsidR="00551CC0" w:rsidRPr="00CA174B" w:rsidRDefault="00551CC0" w:rsidP="0066031C">
            <w:pPr>
              <w:suppressAutoHyphens/>
              <w:jc w:val="both"/>
              <w:rPr>
                <w:rFonts w:ascii="Verdana" w:hAnsi="Verdana"/>
                <w:b/>
              </w:rPr>
            </w:pPr>
            <w:r w:rsidRPr="00CA174B">
              <w:rPr>
                <w:rFonts w:ascii="Verdana" w:hAnsi="Verdana"/>
                <w:b/>
              </w:rPr>
              <w:t>4</w:t>
            </w:r>
          </w:p>
        </w:tc>
        <w:tc>
          <w:tcPr>
            <w:tcW w:w="4889" w:type="dxa"/>
            <w:shd w:val="clear" w:color="auto" w:fill="auto"/>
          </w:tcPr>
          <w:p w14:paraId="341D617B" w14:textId="77777777" w:rsidR="00551CC0" w:rsidRPr="00CA174B" w:rsidRDefault="00551CC0" w:rsidP="0066031C">
            <w:pPr>
              <w:suppressAutoHyphens/>
              <w:jc w:val="both"/>
              <w:rPr>
                <w:rFonts w:ascii="Verdana" w:hAnsi="Verdana"/>
                <w:b/>
              </w:rPr>
            </w:pPr>
          </w:p>
        </w:tc>
      </w:tr>
      <w:tr w:rsidR="00551CC0" w:rsidRPr="00CA174B" w14:paraId="7640B212" w14:textId="77777777" w:rsidTr="0066031C">
        <w:tc>
          <w:tcPr>
            <w:tcW w:w="4889" w:type="dxa"/>
            <w:shd w:val="clear" w:color="auto" w:fill="auto"/>
          </w:tcPr>
          <w:p w14:paraId="11080374" w14:textId="77777777" w:rsidR="00551CC0" w:rsidRPr="00CA174B" w:rsidRDefault="00551CC0" w:rsidP="0066031C">
            <w:pPr>
              <w:suppressAutoHyphens/>
              <w:jc w:val="both"/>
              <w:rPr>
                <w:rFonts w:ascii="Verdana" w:hAnsi="Verdana"/>
                <w:b/>
              </w:rPr>
            </w:pPr>
            <w:r w:rsidRPr="00CA174B">
              <w:rPr>
                <w:rFonts w:ascii="Verdana" w:hAnsi="Verdana"/>
                <w:b/>
              </w:rPr>
              <w:t>5</w:t>
            </w:r>
          </w:p>
        </w:tc>
        <w:tc>
          <w:tcPr>
            <w:tcW w:w="4889" w:type="dxa"/>
            <w:shd w:val="clear" w:color="auto" w:fill="auto"/>
          </w:tcPr>
          <w:p w14:paraId="7B79445E" w14:textId="77777777" w:rsidR="00551CC0" w:rsidRPr="00CA174B" w:rsidRDefault="00551CC0" w:rsidP="0066031C">
            <w:pPr>
              <w:suppressAutoHyphens/>
              <w:jc w:val="both"/>
              <w:rPr>
                <w:rFonts w:ascii="Verdana" w:hAnsi="Verdana"/>
                <w:b/>
              </w:rPr>
            </w:pPr>
          </w:p>
        </w:tc>
      </w:tr>
      <w:tr w:rsidR="00551CC0" w:rsidRPr="00CA174B" w14:paraId="0569476D" w14:textId="77777777" w:rsidTr="0066031C">
        <w:tc>
          <w:tcPr>
            <w:tcW w:w="4889" w:type="dxa"/>
            <w:shd w:val="clear" w:color="auto" w:fill="auto"/>
          </w:tcPr>
          <w:p w14:paraId="2AFC5A58" w14:textId="77777777" w:rsidR="00551CC0" w:rsidRPr="00CA174B" w:rsidRDefault="00551CC0" w:rsidP="0066031C">
            <w:pPr>
              <w:suppressAutoHyphens/>
              <w:jc w:val="both"/>
              <w:rPr>
                <w:rFonts w:ascii="Verdana" w:hAnsi="Verdana"/>
                <w:b/>
              </w:rPr>
            </w:pPr>
            <w:r w:rsidRPr="00CA174B">
              <w:rPr>
                <w:rFonts w:ascii="Verdana" w:hAnsi="Verdana"/>
                <w:b/>
              </w:rPr>
              <w:t>6</w:t>
            </w:r>
          </w:p>
        </w:tc>
        <w:tc>
          <w:tcPr>
            <w:tcW w:w="4889" w:type="dxa"/>
            <w:shd w:val="clear" w:color="auto" w:fill="auto"/>
          </w:tcPr>
          <w:p w14:paraId="2E22BAE9" w14:textId="77777777" w:rsidR="00551CC0" w:rsidRPr="00CA174B" w:rsidRDefault="00551CC0" w:rsidP="0066031C">
            <w:pPr>
              <w:suppressAutoHyphens/>
              <w:jc w:val="both"/>
              <w:rPr>
                <w:rFonts w:ascii="Verdana" w:hAnsi="Verdana"/>
                <w:b/>
              </w:rPr>
            </w:pPr>
          </w:p>
        </w:tc>
      </w:tr>
      <w:tr w:rsidR="00551CC0" w:rsidRPr="00CA174B" w14:paraId="3E15D344" w14:textId="77777777" w:rsidTr="0066031C">
        <w:tc>
          <w:tcPr>
            <w:tcW w:w="4889" w:type="dxa"/>
            <w:shd w:val="clear" w:color="auto" w:fill="auto"/>
          </w:tcPr>
          <w:p w14:paraId="32E5DEB7" w14:textId="77777777" w:rsidR="00551CC0" w:rsidRPr="00CA174B" w:rsidRDefault="00551CC0" w:rsidP="0066031C">
            <w:pPr>
              <w:suppressAutoHyphens/>
              <w:jc w:val="both"/>
              <w:rPr>
                <w:rFonts w:ascii="Verdana" w:hAnsi="Verdana"/>
                <w:b/>
              </w:rPr>
            </w:pPr>
            <w:r w:rsidRPr="00CA174B">
              <w:rPr>
                <w:rFonts w:ascii="Verdana" w:hAnsi="Verdana"/>
                <w:b/>
              </w:rPr>
              <w:t>7</w:t>
            </w:r>
          </w:p>
        </w:tc>
        <w:tc>
          <w:tcPr>
            <w:tcW w:w="4889" w:type="dxa"/>
            <w:shd w:val="clear" w:color="auto" w:fill="auto"/>
          </w:tcPr>
          <w:p w14:paraId="379DDC36" w14:textId="77777777" w:rsidR="00551CC0" w:rsidRPr="00CA174B" w:rsidRDefault="00551CC0" w:rsidP="0066031C">
            <w:pPr>
              <w:suppressAutoHyphens/>
              <w:jc w:val="both"/>
              <w:rPr>
                <w:rFonts w:ascii="Verdana" w:hAnsi="Verdana"/>
                <w:b/>
              </w:rPr>
            </w:pPr>
          </w:p>
        </w:tc>
      </w:tr>
      <w:tr w:rsidR="00551CC0" w:rsidRPr="00CA174B" w14:paraId="64825B4F" w14:textId="77777777" w:rsidTr="0066031C">
        <w:tc>
          <w:tcPr>
            <w:tcW w:w="4889" w:type="dxa"/>
            <w:shd w:val="clear" w:color="auto" w:fill="auto"/>
          </w:tcPr>
          <w:p w14:paraId="6656B4C3" w14:textId="77777777" w:rsidR="00551CC0" w:rsidRPr="00CA174B" w:rsidRDefault="00551CC0" w:rsidP="0066031C">
            <w:pPr>
              <w:suppressAutoHyphens/>
              <w:jc w:val="both"/>
              <w:rPr>
                <w:rFonts w:ascii="Verdana" w:hAnsi="Verdana"/>
                <w:b/>
              </w:rPr>
            </w:pPr>
            <w:r w:rsidRPr="00CA174B">
              <w:rPr>
                <w:rFonts w:ascii="Verdana" w:hAnsi="Verdana"/>
                <w:b/>
              </w:rPr>
              <w:t>8</w:t>
            </w:r>
          </w:p>
        </w:tc>
        <w:tc>
          <w:tcPr>
            <w:tcW w:w="4889" w:type="dxa"/>
            <w:shd w:val="clear" w:color="auto" w:fill="auto"/>
          </w:tcPr>
          <w:p w14:paraId="27618D9C" w14:textId="77777777" w:rsidR="00551CC0" w:rsidRPr="00CA174B" w:rsidRDefault="00551CC0" w:rsidP="0066031C">
            <w:pPr>
              <w:suppressAutoHyphens/>
              <w:jc w:val="both"/>
              <w:rPr>
                <w:rFonts w:ascii="Verdana" w:hAnsi="Verdana"/>
                <w:b/>
              </w:rPr>
            </w:pPr>
          </w:p>
        </w:tc>
      </w:tr>
      <w:tr w:rsidR="00551CC0" w:rsidRPr="00CA174B" w14:paraId="66A7A3D0" w14:textId="77777777" w:rsidTr="0066031C">
        <w:tc>
          <w:tcPr>
            <w:tcW w:w="4889" w:type="dxa"/>
            <w:shd w:val="clear" w:color="auto" w:fill="auto"/>
          </w:tcPr>
          <w:p w14:paraId="77F5C408" w14:textId="77777777" w:rsidR="00551CC0" w:rsidRPr="00CA174B" w:rsidRDefault="00551CC0" w:rsidP="0066031C">
            <w:pPr>
              <w:suppressAutoHyphens/>
              <w:jc w:val="both"/>
              <w:rPr>
                <w:rFonts w:ascii="Verdana" w:hAnsi="Verdana"/>
                <w:b/>
              </w:rPr>
            </w:pPr>
            <w:r w:rsidRPr="00CA174B">
              <w:rPr>
                <w:rFonts w:ascii="Verdana" w:hAnsi="Verdana"/>
                <w:b/>
              </w:rPr>
              <w:t>9</w:t>
            </w:r>
          </w:p>
        </w:tc>
        <w:tc>
          <w:tcPr>
            <w:tcW w:w="4889" w:type="dxa"/>
            <w:shd w:val="clear" w:color="auto" w:fill="auto"/>
          </w:tcPr>
          <w:p w14:paraId="2A6E5B0C" w14:textId="77777777" w:rsidR="00551CC0" w:rsidRPr="00CA174B" w:rsidRDefault="00551CC0" w:rsidP="0066031C">
            <w:pPr>
              <w:suppressAutoHyphens/>
              <w:jc w:val="both"/>
              <w:rPr>
                <w:rFonts w:ascii="Verdana" w:hAnsi="Verdana"/>
                <w:b/>
              </w:rPr>
            </w:pPr>
          </w:p>
        </w:tc>
      </w:tr>
      <w:tr w:rsidR="00551CC0" w:rsidRPr="00CA174B" w14:paraId="1CE3EE8F" w14:textId="77777777" w:rsidTr="0066031C">
        <w:tc>
          <w:tcPr>
            <w:tcW w:w="4889" w:type="dxa"/>
            <w:shd w:val="clear" w:color="auto" w:fill="auto"/>
          </w:tcPr>
          <w:p w14:paraId="48445534" w14:textId="77777777" w:rsidR="00551CC0" w:rsidRPr="00CA174B" w:rsidRDefault="00551CC0" w:rsidP="0066031C">
            <w:pPr>
              <w:suppressAutoHyphens/>
              <w:jc w:val="both"/>
              <w:rPr>
                <w:rFonts w:ascii="Verdana" w:hAnsi="Verdana"/>
                <w:b/>
              </w:rPr>
            </w:pPr>
            <w:r w:rsidRPr="00CA174B">
              <w:rPr>
                <w:rFonts w:ascii="Verdana" w:hAnsi="Verdana"/>
                <w:b/>
              </w:rPr>
              <w:t>10</w:t>
            </w:r>
          </w:p>
        </w:tc>
        <w:tc>
          <w:tcPr>
            <w:tcW w:w="4889" w:type="dxa"/>
            <w:shd w:val="clear" w:color="auto" w:fill="auto"/>
          </w:tcPr>
          <w:p w14:paraId="0085824A" w14:textId="77777777" w:rsidR="00551CC0" w:rsidRPr="00CA174B" w:rsidRDefault="00551CC0" w:rsidP="0066031C">
            <w:pPr>
              <w:suppressAutoHyphens/>
              <w:jc w:val="both"/>
              <w:rPr>
                <w:rFonts w:ascii="Verdana" w:hAnsi="Verdana"/>
                <w:b/>
              </w:rPr>
            </w:pPr>
          </w:p>
        </w:tc>
      </w:tr>
      <w:tr w:rsidR="00551CC0" w:rsidRPr="00CA174B" w14:paraId="33D74294" w14:textId="77777777" w:rsidTr="0066031C">
        <w:tc>
          <w:tcPr>
            <w:tcW w:w="4889" w:type="dxa"/>
            <w:shd w:val="clear" w:color="auto" w:fill="auto"/>
          </w:tcPr>
          <w:p w14:paraId="6F4394BA" w14:textId="77777777" w:rsidR="00551CC0" w:rsidRPr="00CA174B" w:rsidRDefault="00551CC0" w:rsidP="0066031C">
            <w:pPr>
              <w:suppressAutoHyphens/>
              <w:jc w:val="both"/>
              <w:rPr>
                <w:rFonts w:ascii="Verdana" w:hAnsi="Verdana"/>
                <w:b/>
              </w:rPr>
            </w:pPr>
            <w:r w:rsidRPr="00CA174B">
              <w:rPr>
                <w:rFonts w:ascii="Verdana" w:hAnsi="Verdana"/>
                <w:b/>
              </w:rPr>
              <w:t>11</w:t>
            </w:r>
          </w:p>
        </w:tc>
        <w:tc>
          <w:tcPr>
            <w:tcW w:w="4889" w:type="dxa"/>
            <w:shd w:val="clear" w:color="auto" w:fill="auto"/>
          </w:tcPr>
          <w:p w14:paraId="0EAD926E" w14:textId="77777777" w:rsidR="00551CC0" w:rsidRPr="00CA174B" w:rsidRDefault="00551CC0" w:rsidP="0066031C">
            <w:pPr>
              <w:suppressAutoHyphens/>
              <w:jc w:val="both"/>
              <w:rPr>
                <w:rFonts w:ascii="Verdana" w:hAnsi="Verdana"/>
                <w:b/>
              </w:rPr>
            </w:pPr>
          </w:p>
        </w:tc>
      </w:tr>
      <w:tr w:rsidR="00551CC0" w:rsidRPr="00CA174B" w14:paraId="27EF1387" w14:textId="77777777" w:rsidTr="0066031C">
        <w:tc>
          <w:tcPr>
            <w:tcW w:w="4889" w:type="dxa"/>
            <w:shd w:val="clear" w:color="auto" w:fill="auto"/>
          </w:tcPr>
          <w:p w14:paraId="6421FF94" w14:textId="77777777" w:rsidR="00551CC0" w:rsidRPr="00CA174B" w:rsidRDefault="00551CC0" w:rsidP="0066031C">
            <w:pPr>
              <w:suppressAutoHyphens/>
              <w:jc w:val="both"/>
              <w:rPr>
                <w:rFonts w:ascii="Verdana" w:hAnsi="Verdana"/>
                <w:b/>
              </w:rPr>
            </w:pPr>
            <w:r w:rsidRPr="00CA174B">
              <w:rPr>
                <w:rFonts w:ascii="Verdana" w:hAnsi="Verdana"/>
                <w:b/>
              </w:rPr>
              <w:t>12</w:t>
            </w:r>
          </w:p>
        </w:tc>
        <w:tc>
          <w:tcPr>
            <w:tcW w:w="4889" w:type="dxa"/>
            <w:shd w:val="clear" w:color="auto" w:fill="auto"/>
          </w:tcPr>
          <w:p w14:paraId="0756CC7A" w14:textId="77777777" w:rsidR="00551CC0" w:rsidRPr="00CA174B" w:rsidRDefault="00551CC0" w:rsidP="0066031C">
            <w:pPr>
              <w:suppressAutoHyphens/>
              <w:jc w:val="both"/>
              <w:rPr>
                <w:rFonts w:ascii="Verdana" w:hAnsi="Verdana"/>
                <w:b/>
              </w:rPr>
            </w:pPr>
          </w:p>
        </w:tc>
      </w:tr>
      <w:tr w:rsidR="00551CC0" w:rsidRPr="00CA174B" w14:paraId="59963707" w14:textId="77777777" w:rsidTr="0066031C">
        <w:tc>
          <w:tcPr>
            <w:tcW w:w="4889" w:type="dxa"/>
            <w:shd w:val="clear" w:color="auto" w:fill="auto"/>
          </w:tcPr>
          <w:p w14:paraId="19CCE628" w14:textId="77777777" w:rsidR="00551CC0" w:rsidRPr="00CA174B" w:rsidRDefault="00551CC0" w:rsidP="0066031C">
            <w:pPr>
              <w:suppressAutoHyphens/>
              <w:jc w:val="both"/>
              <w:rPr>
                <w:rFonts w:ascii="Verdana" w:hAnsi="Verdana"/>
                <w:b/>
              </w:rPr>
            </w:pPr>
            <w:r w:rsidRPr="00CA174B">
              <w:rPr>
                <w:rFonts w:ascii="Verdana" w:hAnsi="Verdana"/>
                <w:b/>
              </w:rPr>
              <w:t>13</w:t>
            </w:r>
          </w:p>
        </w:tc>
        <w:tc>
          <w:tcPr>
            <w:tcW w:w="4889" w:type="dxa"/>
            <w:shd w:val="clear" w:color="auto" w:fill="auto"/>
          </w:tcPr>
          <w:p w14:paraId="64A64447" w14:textId="77777777" w:rsidR="00551CC0" w:rsidRPr="00CA174B" w:rsidRDefault="00551CC0" w:rsidP="0066031C">
            <w:pPr>
              <w:suppressAutoHyphens/>
              <w:jc w:val="both"/>
              <w:rPr>
                <w:rFonts w:ascii="Verdana" w:hAnsi="Verdana"/>
                <w:b/>
              </w:rPr>
            </w:pPr>
          </w:p>
        </w:tc>
      </w:tr>
      <w:tr w:rsidR="00551CC0" w:rsidRPr="00CA174B" w14:paraId="5ADF5270" w14:textId="77777777" w:rsidTr="0066031C">
        <w:tc>
          <w:tcPr>
            <w:tcW w:w="4889" w:type="dxa"/>
            <w:shd w:val="clear" w:color="auto" w:fill="auto"/>
          </w:tcPr>
          <w:p w14:paraId="72C9DC36" w14:textId="77777777" w:rsidR="00551CC0" w:rsidRPr="00CA174B" w:rsidRDefault="00551CC0" w:rsidP="0066031C">
            <w:pPr>
              <w:suppressAutoHyphens/>
              <w:jc w:val="both"/>
              <w:rPr>
                <w:rFonts w:ascii="Verdana" w:hAnsi="Verdana"/>
                <w:b/>
              </w:rPr>
            </w:pPr>
            <w:r w:rsidRPr="00CA174B">
              <w:rPr>
                <w:rFonts w:ascii="Verdana" w:hAnsi="Verdana"/>
                <w:b/>
              </w:rPr>
              <w:t>14</w:t>
            </w:r>
          </w:p>
        </w:tc>
        <w:tc>
          <w:tcPr>
            <w:tcW w:w="4889" w:type="dxa"/>
            <w:shd w:val="clear" w:color="auto" w:fill="auto"/>
          </w:tcPr>
          <w:p w14:paraId="4511E732" w14:textId="77777777" w:rsidR="00551CC0" w:rsidRPr="00CA174B" w:rsidRDefault="00551CC0" w:rsidP="0066031C">
            <w:pPr>
              <w:suppressAutoHyphens/>
              <w:jc w:val="both"/>
              <w:rPr>
                <w:rFonts w:ascii="Verdana" w:hAnsi="Verdana"/>
                <w:b/>
              </w:rPr>
            </w:pPr>
          </w:p>
        </w:tc>
      </w:tr>
      <w:tr w:rsidR="00551CC0" w:rsidRPr="00CA174B" w14:paraId="761DDC63" w14:textId="77777777" w:rsidTr="0066031C">
        <w:tc>
          <w:tcPr>
            <w:tcW w:w="4889" w:type="dxa"/>
            <w:shd w:val="clear" w:color="auto" w:fill="auto"/>
          </w:tcPr>
          <w:p w14:paraId="446A7465" w14:textId="77777777" w:rsidR="00551CC0" w:rsidRPr="00CA174B" w:rsidRDefault="00551CC0" w:rsidP="0066031C">
            <w:pPr>
              <w:suppressAutoHyphens/>
              <w:jc w:val="both"/>
              <w:rPr>
                <w:rFonts w:ascii="Verdana" w:hAnsi="Verdana"/>
                <w:b/>
              </w:rPr>
            </w:pPr>
            <w:r w:rsidRPr="00CA174B">
              <w:rPr>
                <w:rFonts w:ascii="Verdana" w:hAnsi="Verdana"/>
                <w:b/>
              </w:rPr>
              <w:t>15</w:t>
            </w:r>
          </w:p>
        </w:tc>
        <w:tc>
          <w:tcPr>
            <w:tcW w:w="4889" w:type="dxa"/>
            <w:shd w:val="clear" w:color="auto" w:fill="auto"/>
          </w:tcPr>
          <w:p w14:paraId="43001B23" w14:textId="77777777" w:rsidR="00551CC0" w:rsidRPr="00CA174B" w:rsidRDefault="00551CC0" w:rsidP="0066031C">
            <w:pPr>
              <w:suppressAutoHyphens/>
              <w:jc w:val="both"/>
              <w:rPr>
                <w:rFonts w:ascii="Verdana" w:hAnsi="Verdana"/>
                <w:b/>
              </w:rPr>
            </w:pPr>
          </w:p>
        </w:tc>
      </w:tr>
      <w:tr w:rsidR="00551CC0" w:rsidRPr="00CA174B" w14:paraId="184BE31C" w14:textId="77777777" w:rsidTr="0066031C">
        <w:tc>
          <w:tcPr>
            <w:tcW w:w="4889" w:type="dxa"/>
            <w:shd w:val="clear" w:color="auto" w:fill="auto"/>
          </w:tcPr>
          <w:p w14:paraId="729CB786" w14:textId="77777777" w:rsidR="00551CC0" w:rsidRPr="00CA174B" w:rsidRDefault="00551CC0" w:rsidP="0066031C">
            <w:pPr>
              <w:suppressAutoHyphens/>
              <w:jc w:val="both"/>
              <w:rPr>
                <w:rFonts w:ascii="Verdana" w:hAnsi="Verdana"/>
                <w:b/>
              </w:rPr>
            </w:pPr>
            <w:r w:rsidRPr="00CA174B">
              <w:rPr>
                <w:rFonts w:ascii="Verdana" w:hAnsi="Verdana"/>
                <w:b/>
              </w:rPr>
              <w:t>16</w:t>
            </w:r>
          </w:p>
        </w:tc>
        <w:tc>
          <w:tcPr>
            <w:tcW w:w="4889" w:type="dxa"/>
            <w:shd w:val="clear" w:color="auto" w:fill="auto"/>
          </w:tcPr>
          <w:p w14:paraId="01398FBC" w14:textId="77777777" w:rsidR="00551CC0" w:rsidRPr="00CA174B" w:rsidRDefault="00551CC0" w:rsidP="0066031C">
            <w:pPr>
              <w:suppressAutoHyphens/>
              <w:jc w:val="both"/>
              <w:rPr>
                <w:rFonts w:ascii="Verdana" w:hAnsi="Verdana"/>
                <w:b/>
              </w:rPr>
            </w:pPr>
          </w:p>
        </w:tc>
      </w:tr>
      <w:tr w:rsidR="00551CC0" w:rsidRPr="00CA174B" w14:paraId="5E3A91D1" w14:textId="77777777" w:rsidTr="0066031C">
        <w:tc>
          <w:tcPr>
            <w:tcW w:w="4889" w:type="dxa"/>
            <w:shd w:val="clear" w:color="auto" w:fill="auto"/>
          </w:tcPr>
          <w:p w14:paraId="32546B69" w14:textId="77777777" w:rsidR="00551CC0" w:rsidRPr="00CA174B" w:rsidRDefault="00551CC0" w:rsidP="0066031C">
            <w:pPr>
              <w:suppressAutoHyphens/>
              <w:jc w:val="both"/>
              <w:rPr>
                <w:rFonts w:ascii="Verdana" w:hAnsi="Verdana"/>
                <w:b/>
              </w:rPr>
            </w:pPr>
            <w:r w:rsidRPr="00CA174B">
              <w:rPr>
                <w:rFonts w:ascii="Verdana" w:hAnsi="Verdana"/>
                <w:b/>
              </w:rPr>
              <w:t>17</w:t>
            </w:r>
          </w:p>
        </w:tc>
        <w:tc>
          <w:tcPr>
            <w:tcW w:w="4889" w:type="dxa"/>
            <w:shd w:val="clear" w:color="auto" w:fill="auto"/>
          </w:tcPr>
          <w:p w14:paraId="6BA97000" w14:textId="77777777" w:rsidR="00551CC0" w:rsidRPr="00CA174B" w:rsidRDefault="00551CC0" w:rsidP="0066031C">
            <w:pPr>
              <w:suppressAutoHyphens/>
              <w:jc w:val="both"/>
              <w:rPr>
                <w:rFonts w:ascii="Verdana" w:hAnsi="Verdana"/>
                <w:b/>
              </w:rPr>
            </w:pPr>
          </w:p>
        </w:tc>
      </w:tr>
      <w:tr w:rsidR="00551CC0" w:rsidRPr="00CA174B" w14:paraId="6F997756" w14:textId="77777777" w:rsidTr="0066031C">
        <w:tc>
          <w:tcPr>
            <w:tcW w:w="4889" w:type="dxa"/>
            <w:shd w:val="clear" w:color="auto" w:fill="auto"/>
          </w:tcPr>
          <w:p w14:paraId="07F8F10C" w14:textId="77777777" w:rsidR="00551CC0" w:rsidRPr="00CA174B" w:rsidRDefault="00551CC0" w:rsidP="0066031C">
            <w:pPr>
              <w:suppressAutoHyphens/>
              <w:jc w:val="both"/>
              <w:rPr>
                <w:rFonts w:ascii="Verdana" w:hAnsi="Verdana"/>
                <w:b/>
              </w:rPr>
            </w:pPr>
            <w:r w:rsidRPr="00CA174B">
              <w:rPr>
                <w:rFonts w:ascii="Verdana" w:hAnsi="Verdana"/>
                <w:b/>
              </w:rPr>
              <w:t>18</w:t>
            </w:r>
          </w:p>
        </w:tc>
        <w:tc>
          <w:tcPr>
            <w:tcW w:w="4889" w:type="dxa"/>
            <w:shd w:val="clear" w:color="auto" w:fill="auto"/>
          </w:tcPr>
          <w:p w14:paraId="7443FEF8" w14:textId="77777777" w:rsidR="00551CC0" w:rsidRPr="00CA174B" w:rsidRDefault="00551CC0" w:rsidP="0066031C">
            <w:pPr>
              <w:suppressAutoHyphens/>
              <w:jc w:val="both"/>
              <w:rPr>
                <w:rFonts w:ascii="Verdana" w:hAnsi="Verdana"/>
                <w:b/>
              </w:rPr>
            </w:pPr>
          </w:p>
        </w:tc>
      </w:tr>
      <w:tr w:rsidR="00551CC0" w:rsidRPr="00CA174B" w14:paraId="26DA89FC" w14:textId="77777777" w:rsidTr="0066031C">
        <w:tc>
          <w:tcPr>
            <w:tcW w:w="4889" w:type="dxa"/>
            <w:shd w:val="clear" w:color="auto" w:fill="auto"/>
          </w:tcPr>
          <w:p w14:paraId="6D841932" w14:textId="77777777" w:rsidR="00551CC0" w:rsidRPr="00CA174B" w:rsidRDefault="00551CC0" w:rsidP="0066031C">
            <w:pPr>
              <w:suppressAutoHyphens/>
              <w:jc w:val="both"/>
              <w:rPr>
                <w:rFonts w:ascii="Verdana" w:hAnsi="Verdana"/>
                <w:b/>
              </w:rPr>
            </w:pPr>
            <w:r w:rsidRPr="00CA174B">
              <w:rPr>
                <w:rFonts w:ascii="Verdana" w:hAnsi="Verdana"/>
                <w:b/>
              </w:rPr>
              <w:t>19</w:t>
            </w:r>
          </w:p>
        </w:tc>
        <w:tc>
          <w:tcPr>
            <w:tcW w:w="4889" w:type="dxa"/>
            <w:shd w:val="clear" w:color="auto" w:fill="auto"/>
          </w:tcPr>
          <w:p w14:paraId="7FC79636" w14:textId="77777777" w:rsidR="00551CC0" w:rsidRPr="00CA174B" w:rsidRDefault="00551CC0" w:rsidP="0066031C">
            <w:pPr>
              <w:suppressAutoHyphens/>
              <w:jc w:val="both"/>
              <w:rPr>
                <w:rFonts w:ascii="Verdana" w:hAnsi="Verdana"/>
                <w:b/>
              </w:rPr>
            </w:pPr>
          </w:p>
        </w:tc>
      </w:tr>
      <w:tr w:rsidR="00551CC0" w:rsidRPr="00CA174B" w14:paraId="16C1228F" w14:textId="77777777" w:rsidTr="0066031C">
        <w:tc>
          <w:tcPr>
            <w:tcW w:w="4889" w:type="dxa"/>
            <w:shd w:val="clear" w:color="auto" w:fill="auto"/>
          </w:tcPr>
          <w:p w14:paraId="28EC3F79" w14:textId="77777777" w:rsidR="00551CC0" w:rsidRPr="00CA174B" w:rsidRDefault="00551CC0" w:rsidP="0066031C">
            <w:pPr>
              <w:suppressAutoHyphens/>
              <w:jc w:val="both"/>
              <w:rPr>
                <w:rFonts w:ascii="Verdana" w:hAnsi="Verdana"/>
                <w:b/>
              </w:rPr>
            </w:pPr>
            <w:r w:rsidRPr="00CA174B">
              <w:rPr>
                <w:rFonts w:ascii="Verdana" w:hAnsi="Verdana"/>
                <w:b/>
              </w:rPr>
              <w:t>20</w:t>
            </w:r>
          </w:p>
        </w:tc>
        <w:tc>
          <w:tcPr>
            <w:tcW w:w="4889" w:type="dxa"/>
            <w:shd w:val="clear" w:color="auto" w:fill="auto"/>
          </w:tcPr>
          <w:p w14:paraId="0A4BBDE8" w14:textId="77777777" w:rsidR="00551CC0" w:rsidRPr="00CA174B" w:rsidRDefault="00551CC0" w:rsidP="0066031C">
            <w:pPr>
              <w:suppressAutoHyphens/>
              <w:jc w:val="both"/>
              <w:rPr>
                <w:rFonts w:ascii="Verdana" w:hAnsi="Verdana"/>
                <w:b/>
              </w:rPr>
            </w:pPr>
          </w:p>
        </w:tc>
      </w:tr>
      <w:tr w:rsidR="00551CC0" w:rsidRPr="00CA174B" w14:paraId="1097F442" w14:textId="77777777" w:rsidTr="0066031C">
        <w:tc>
          <w:tcPr>
            <w:tcW w:w="4889" w:type="dxa"/>
            <w:shd w:val="clear" w:color="auto" w:fill="auto"/>
          </w:tcPr>
          <w:p w14:paraId="0A57810C" w14:textId="77777777" w:rsidR="00551CC0" w:rsidRPr="00CA174B" w:rsidRDefault="00551CC0" w:rsidP="0066031C">
            <w:pPr>
              <w:suppressAutoHyphens/>
              <w:jc w:val="both"/>
              <w:rPr>
                <w:rFonts w:ascii="Verdana" w:hAnsi="Verdana"/>
                <w:b/>
              </w:rPr>
            </w:pPr>
            <w:r w:rsidRPr="00CA174B">
              <w:rPr>
                <w:rFonts w:ascii="Verdana" w:hAnsi="Verdana"/>
                <w:b/>
              </w:rPr>
              <w:t>21</w:t>
            </w:r>
          </w:p>
        </w:tc>
        <w:tc>
          <w:tcPr>
            <w:tcW w:w="4889" w:type="dxa"/>
            <w:shd w:val="clear" w:color="auto" w:fill="auto"/>
          </w:tcPr>
          <w:p w14:paraId="59FE6C92" w14:textId="77777777" w:rsidR="00551CC0" w:rsidRPr="00CA174B" w:rsidRDefault="00551CC0" w:rsidP="0066031C">
            <w:pPr>
              <w:suppressAutoHyphens/>
              <w:jc w:val="both"/>
              <w:rPr>
                <w:rFonts w:ascii="Verdana" w:hAnsi="Verdana"/>
                <w:b/>
              </w:rPr>
            </w:pPr>
          </w:p>
        </w:tc>
      </w:tr>
      <w:tr w:rsidR="00551CC0" w:rsidRPr="00CA174B" w14:paraId="7608DEE5" w14:textId="77777777" w:rsidTr="0066031C">
        <w:tc>
          <w:tcPr>
            <w:tcW w:w="4889" w:type="dxa"/>
            <w:shd w:val="clear" w:color="auto" w:fill="auto"/>
          </w:tcPr>
          <w:p w14:paraId="30824BF0" w14:textId="77777777" w:rsidR="00551CC0" w:rsidRPr="00CA174B" w:rsidRDefault="00551CC0" w:rsidP="0066031C">
            <w:pPr>
              <w:suppressAutoHyphens/>
              <w:jc w:val="both"/>
              <w:rPr>
                <w:rFonts w:ascii="Verdana" w:hAnsi="Verdana"/>
                <w:b/>
              </w:rPr>
            </w:pPr>
            <w:r w:rsidRPr="00CA174B">
              <w:rPr>
                <w:rFonts w:ascii="Verdana" w:hAnsi="Verdana"/>
                <w:b/>
              </w:rPr>
              <w:t>22</w:t>
            </w:r>
          </w:p>
        </w:tc>
        <w:tc>
          <w:tcPr>
            <w:tcW w:w="4889" w:type="dxa"/>
            <w:shd w:val="clear" w:color="auto" w:fill="auto"/>
          </w:tcPr>
          <w:p w14:paraId="11A8065D" w14:textId="77777777" w:rsidR="00551CC0" w:rsidRPr="00CA174B" w:rsidRDefault="00551CC0" w:rsidP="0066031C">
            <w:pPr>
              <w:suppressAutoHyphens/>
              <w:jc w:val="both"/>
              <w:rPr>
                <w:rFonts w:ascii="Verdana" w:hAnsi="Verdana"/>
                <w:b/>
              </w:rPr>
            </w:pPr>
          </w:p>
        </w:tc>
      </w:tr>
      <w:tr w:rsidR="00551CC0" w:rsidRPr="00CA174B" w14:paraId="7E4FAECF" w14:textId="77777777" w:rsidTr="0066031C">
        <w:tc>
          <w:tcPr>
            <w:tcW w:w="4889" w:type="dxa"/>
            <w:shd w:val="clear" w:color="auto" w:fill="auto"/>
          </w:tcPr>
          <w:p w14:paraId="4D5BF179" w14:textId="77777777" w:rsidR="00551CC0" w:rsidRPr="00CA174B" w:rsidRDefault="00551CC0" w:rsidP="0066031C">
            <w:pPr>
              <w:suppressAutoHyphens/>
              <w:jc w:val="both"/>
              <w:rPr>
                <w:rFonts w:ascii="Verdana" w:hAnsi="Verdana"/>
                <w:b/>
              </w:rPr>
            </w:pPr>
            <w:r w:rsidRPr="00CA174B">
              <w:rPr>
                <w:rFonts w:ascii="Verdana" w:hAnsi="Verdana"/>
                <w:b/>
              </w:rPr>
              <w:t>23</w:t>
            </w:r>
          </w:p>
        </w:tc>
        <w:tc>
          <w:tcPr>
            <w:tcW w:w="4889" w:type="dxa"/>
            <w:shd w:val="clear" w:color="auto" w:fill="auto"/>
          </w:tcPr>
          <w:p w14:paraId="5B4B9994" w14:textId="77777777" w:rsidR="00551CC0" w:rsidRPr="00CA174B" w:rsidRDefault="00551CC0" w:rsidP="0066031C">
            <w:pPr>
              <w:suppressAutoHyphens/>
              <w:jc w:val="both"/>
              <w:rPr>
                <w:rFonts w:ascii="Verdana" w:hAnsi="Verdana"/>
                <w:b/>
              </w:rPr>
            </w:pPr>
          </w:p>
        </w:tc>
      </w:tr>
      <w:tr w:rsidR="00551CC0" w:rsidRPr="00CA174B" w14:paraId="794863C4" w14:textId="77777777" w:rsidTr="0066031C">
        <w:tc>
          <w:tcPr>
            <w:tcW w:w="4889" w:type="dxa"/>
            <w:shd w:val="clear" w:color="auto" w:fill="auto"/>
          </w:tcPr>
          <w:p w14:paraId="51F2388E" w14:textId="77777777" w:rsidR="00551CC0" w:rsidRPr="00CA174B" w:rsidRDefault="00551CC0" w:rsidP="0066031C">
            <w:pPr>
              <w:suppressAutoHyphens/>
              <w:jc w:val="both"/>
              <w:rPr>
                <w:rFonts w:ascii="Verdana" w:hAnsi="Verdana"/>
                <w:b/>
              </w:rPr>
            </w:pPr>
            <w:r w:rsidRPr="00CA174B">
              <w:rPr>
                <w:rFonts w:ascii="Verdana" w:hAnsi="Verdana"/>
                <w:b/>
              </w:rPr>
              <w:t>24</w:t>
            </w:r>
          </w:p>
        </w:tc>
        <w:tc>
          <w:tcPr>
            <w:tcW w:w="4889" w:type="dxa"/>
            <w:shd w:val="clear" w:color="auto" w:fill="auto"/>
          </w:tcPr>
          <w:p w14:paraId="54707514" w14:textId="77777777" w:rsidR="00551CC0" w:rsidRPr="00CA174B" w:rsidRDefault="00551CC0" w:rsidP="0066031C">
            <w:pPr>
              <w:suppressAutoHyphens/>
              <w:jc w:val="both"/>
              <w:rPr>
                <w:rFonts w:ascii="Verdana" w:hAnsi="Verdana"/>
                <w:b/>
              </w:rPr>
            </w:pPr>
          </w:p>
        </w:tc>
      </w:tr>
    </w:tbl>
    <w:p w14:paraId="69285ECC" w14:textId="77777777" w:rsidR="00551CC0" w:rsidRDefault="00551CC0" w:rsidP="001A6179">
      <w:pPr>
        <w:suppressAutoHyphens/>
        <w:jc w:val="both"/>
        <w:rPr>
          <w:rFonts w:ascii="Verdana" w:hAnsi="Verdana"/>
          <w:b/>
        </w:rPr>
      </w:pPr>
    </w:p>
    <w:p w14:paraId="4CC9970B" w14:textId="77777777" w:rsidR="00551CC0" w:rsidRDefault="00551CC0" w:rsidP="001A6179">
      <w:pPr>
        <w:pStyle w:val="Paragrafoelenco"/>
        <w:rPr>
          <w:rFonts w:ascii="Verdana" w:hAnsi="Verdana"/>
          <w:b/>
        </w:rPr>
      </w:pPr>
    </w:p>
    <w:p w14:paraId="6CB46027" w14:textId="77777777" w:rsidR="00551CC0" w:rsidRPr="00E50460" w:rsidRDefault="00551CC0" w:rsidP="001A6179">
      <w:pPr>
        <w:suppressAutoHyphens/>
        <w:jc w:val="both"/>
        <w:rPr>
          <w:rFonts w:ascii="Verdana" w:hAnsi="Verdana"/>
          <w:b/>
        </w:rPr>
      </w:pPr>
    </w:p>
    <w:p w14:paraId="5ED9AC3B" w14:textId="7FB57A0B" w:rsidR="00551CC0" w:rsidRPr="00E50460" w:rsidRDefault="00551CC0" w:rsidP="00E50460">
      <w:pPr>
        <w:pStyle w:val="Paragrafoelenco"/>
        <w:numPr>
          <w:ilvl w:val="1"/>
          <w:numId w:val="43"/>
        </w:numPr>
        <w:suppressAutoHyphens/>
        <w:jc w:val="both"/>
        <w:rPr>
          <w:rFonts w:ascii="Verdana" w:hAnsi="Verdana"/>
          <w:b/>
          <w:sz w:val="22"/>
          <w:szCs w:val="22"/>
        </w:rPr>
      </w:pPr>
      <w:r w:rsidRPr="00E50460">
        <w:rPr>
          <w:rFonts w:ascii="Verdana" w:hAnsi="Verdana"/>
          <w:b/>
          <w:sz w:val="22"/>
          <w:szCs w:val="22"/>
        </w:rPr>
        <w:t>Contenuti del percorso formativo</w:t>
      </w:r>
    </w:p>
    <w:p w14:paraId="5FB13B35" w14:textId="77777777" w:rsidR="00551CC0" w:rsidRDefault="00551CC0" w:rsidP="001A6179">
      <w:pPr>
        <w:suppressAutoHyphens/>
        <w:jc w:val="both"/>
        <w:rPr>
          <w:rFonts w:ascii="Verdana" w:hAnsi="Verdana"/>
          <w:b/>
        </w:rPr>
      </w:pPr>
    </w:p>
    <w:p w14:paraId="2D39500C" w14:textId="77777777" w:rsidR="00551CC0" w:rsidRDefault="00551CC0" w:rsidP="001A6179">
      <w:pPr>
        <w:tabs>
          <w:tab w:val="left" w:pos="567"/>
        </w:tabs>
        <w:rPr>
          <w:rFonts w:ascii="Verdana" w:hAnsi="Verdana"/>
        </w:rPr>
      </w:pPr>
    </w:p>
    <w:p w14:paraId="0AC0B680" w14:textId="77777777" w:rsidR="00551CC0" w:rsidRPr="006B22C1" w:rsidRDefault="00551CC0" w:rsidP="001A6179">
      <w:pPr>
        <w:pBdr>
          <w:top w:val="single" w:sz="6" w:space="1" w:color="auto"/>
          <w:bottom w:val="single" w:sz="6" w:space="1" w:color="auto"/>
        </w:pBdr>
        <w:tabs>
          <w:tab w:val="left" w:pos="567"/>
        </w:tabs>
        <w:rPr>
          <w:rFonts w:ascii="Verdana" w:hAnsi="Verdana"/>
          <w:b/>
        </w:rPr>
      </w:pPr>
    </w:p>
    <w:p w14:paraId="1E2613AF"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35CDE97B"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3782E368" w14:textId="77777777" w:rsidR="00551CC0" w:rsidRPr="006B22C1" w:rsidRDefault="00551CC0" w:rsidP="001A6179">
      <w:pPr>
        <w:pBdr>
          <w:bottom w:val="single" w:sz="6" w:space="1" w:color="auto"/>
          <w:between w:val="single" w:sz="6" w:space="1" w:color="auto"/>
        </w:pBdr>
        <w:tabs>
          <w:tab w:val="left" w:pos="567"/>
        </w:tabs>
        <w:rPr>
          <w:rFonts w:ascii="Verdana" w:hAnsi="Verdana"/>
          <w:b/>
        </w:rPr>
      </w:pPr>
    </w:p>
    <w:p w14:paraId="335AF0D0" w14:textId="77777777" w:rsidR="00551CC0" w:rsidRDefault="00551CC0" w:rsidP="001A6179">
      <w:pPr>
        <w:suppressAutoHyphens/>
        <w:jc w:val="both"/>
        <w:rPr>
          <w:rFonts w:ascii="Verdana" w:hAnsi="Verdana"/>
          <w:b/>
        </w:rPr>
      </w:pPr>
    </w:p>
    <w:p w14:paraId="42D521D8" w14:textId="77777777" w:rsidR="00551CC0" w:rsidRPr="00E50460" w:rsidRDefault="00551CC0" w:rsidP="001A6179">
      <w:pPr>
        <w:suppressAutoHyphens/>
        <w:jc w:val="both"/>
        <w:rPr>
          <w:rFonts w:ascii="Verdana" w:hAnsi="Verdana"/>
          <w:b/>
        </w:rPr>
      </w:pPr>
    </w:p>
    <w:p w14:paraId="058043D9" w14:textId="4F290DAD" w:rsidR="00551CC0" w:rsidRPr="00E50460" w:rsidRDefault="00551CC0" w:rsidP="00E50460">
      <w:pPr>
        <w:pStyle w:val="Paragrafoelenco"/>
        <w:numPr>
          <w:ilvl w:val="1"/>
          <w:numId w:val="43"/>
        </w:numPr>
        <w:suppressAutoHyphens/>
        <w:jc w:val="both"/>
        <w:rPr>
          <w:rFonts w:ascii="Verdana" w:hAnsi="Verdana"/>
          <w:b/>
          <w:sz w:val="22"/>
          <w:szCs w:val="22"/>
        </w:rPr>
      </w:pPr>
      <w:r w:rsidRPr="00E50460">
        <w:rPr>
          <w:rFonts w:ascii="Verdana" w:hAnsi="Verdana"/>
          <w:b/>
          <w:sz w:val="22"/>
          <w:szCs w:val="22"/>
        </w:rPr>
        <w:t>Elenco libri di testo</w:t>
      </w:r>
    </w:p>
    <w:p w14:paraId="24B79049" w14:textId="77777777" w:rsidR="00551CC0" w:rsidRDefault="00551CC0" w:rsidP="001A6179">
      <w:pPr>
        <w:suppressAutoHyphens/>
        <w:jc w:val="both"/>
        <w:rPr>
          <w:rFonts w:ascii="Verdana" w:hAnsi="Verdana"/>
          <w:b/>
        </w:rPr>
      </w:pPr>
    </w:p>
    <w:p w14:paraId="3126F9B1" w14:textId="77777777" w:rsidR="00551CC0" w:rsidRDefault="00551CC0" w:rsidP="001A6179">
      <w:pPr>
        <w:suppressAutoHyphens/>
        <w:jc w:val="both"/>
        <w:rPr>
          <w:color w:val="0070C0"/>
        </w:rPr>
      </w:pPr>
      <w:r>
        <w:rPr>
          <w:rFonts w:ascii="Verdana" w:hAnsi="Verdana"/>
        </w:rPr>
        <w:t xml:space="preserve">Al link </w:t>
      </w:r>
      <w:hyperlink r:id="rId9" w:history="1">
        <w:r w:rsidRPr="00727A4A">
          <w:rPr>
            <w:rStyle w:val="Collegamentoipertestuale"/>
          </w:rPr>
          <w:t>https://www.liceocasiraghi.edu.it/didattica/libri-di-testo/</w:t>
        </w:r>
      </w:hyperlink>
    </w:p>
    <w:p w14:paraId="3F45C57B" w14:textId="77777777" w:rsidR="00551CC0" w:rsidRDefault="00551CC0" w:rsidP="001A6179">
      <w:pPr>
        <w:suppressAutoHyphens/>
        <w:jc w:val="both"/>
        <w:rPr>
          <w:color w:val="0070C0"/>
        </w:rPr>
      </w:pPr>
    </w:p>
    <w:p w14:paraId="72B5D2C7" w14:textId="77777777" w:rsidR="00551CC0" w:rsidRPr="00B4752E" w:rsidRDefault="00551CC0" w:rsidP="001A6179">
      <w:pPr>
        <w:suppressAutoHyphens/>
        <w:jc w:val="both"/>
        <w:rPr>
          <w:rFonts w:ascii="Verdana" w:hAnsi="Verdana"/>
        </w:rPr>
      </w:pPr>
    </w:p>
    <w:p w14:paraId="446406FE" w14:textId="77777777" w:rsidR="00551CC0" w:rsidRPr="00F845C0" w:rsidRDefault="00551CC0" w:rsidP="001A6179">
      <w:pPr>
        <w:suppressAutoHyphens/>
        <w:jc w:val="both"/>
        <w:rPr>
          <w:rFonts w:ascii="Verdana" w:hAnsi="Verdana"/>
          <w:b/>
        </w:rPr>
      </w:pPr>
    </w:p>
    <w:p w14:paraId="4C6D0AED" w14:textId="77777777" w:rsidR="00551CC0" w:rsidRPr="006B22C1" w:rsidRDefault="00551CC0" w:rsidP="001A6179">
      <w:pPr>
        <w:pStyle w:val="Titolo4"/>
        <w:tabs>
          <w:tab w:val="left" w:pos="567"/>
        </w:tabs>
        <w:ind w:left="0"/>
        <w:rPr>
          <w:rFonts w:ascii="Verdana" w:hAnsi="Verdana"/>
          <w:b/>
          <w:i w:val="0"/>
          <w:sz w:val="24"/>
        </w:rPr>
      </w:pPr>
      <w:r>
        <w:rPr>
          <w:rFonts w:ascii="Verdana" w:hAnsi="Verdana"/>
          <w:b/>
          <w:i w:val="0"/>
          <w:sz w:val="24"/>
        </w:rPr>
        <w:t>4</w:t>
      </w:r>
      <w:r>
        <w:rPr>
          <w:rFonts w:ascii="Verdana" w:hAnsi="Verdana"/>
          <w:b/>
          <w:i w:val="0"/>
          <w:sz w:val="24"/>
        </w:rPr>
        <w:tab/>
      </w:r>
      <w:r w:rsidRPr="006B22C1">
        <w:rPr>
          <w:rFonts w:ascii="Verdana" w:hAnsi="Verdana"/>
          <w:b/>
          <w:i w:val="0"/>
          <w:sz w:val="24"/>
        </w:rPr>
        <w:t xml:space="preserve">Foglio firme docenti </w:t>
      </w:r>
    </w:p>
    <w:p w14:paraId="0E48F8F9" w14:textId="77777777" w:rsidR="00551CC0" w:rsidRPr="006B22C1" w:rsidRDefault="00551CC0" w:rsidP="001A6179">
      <w:pPr>
        <w:tabs>
          <w:tab w:val="left" w:pos="567"/>
        </w:tabs>
        <w:ind w:left="708"/>
        <w:rPr>
          <w:rFonts w:ascii="Verdana" w:hAnsi="Verdana"/>
          <w:b/>
        </w:rPr>
      </w:pPr>
    </w:p>
    <w:p w14:paraId="208417E4" w14:textId="77777777" w:rsidR="00551CC0" w:rsidRPr="006B22C1" w:rsidRDefault="00551CC0" w:rsidP="001A6179">
      <w:pPr>
        <w:tabs>
          <w:tab w:val="left" w:pos="567"/>
        </w:tabs>
        <w:rPr>
          <w:rFonts w:ascii="Verdana" w:hAnsi="Verdana"/>
        </w:rPr>
      </w:pPr>
    </w:p>
    <w:p w14:paraId="0695387C" w14:textId="59DDFC49" w:rsidR="00551CC0" w:rsidRPr="006B22C1" w:rsidRDefault="00551CC0" w:rsidP="001A6179">
      <w:pPr>
        <w:tabs>
          <w:tab w:val="left" w:pos="567"/>
        </w:tabs>
        <w:rPr>
          <w:rFonts w:ascii="Verdana" w:hAnsi="Verdana"/>
        </w:rPr>
      </w:pPr>
      <w:r w:rsidRPr="006B22C1">
        <w:rPr>
          <w:rFonts w:ascii="Verdana" w:hAnsi="Verdana"/>
        </w:rPr>
        <w:t xml:space="preserve">Letto, sottoscritto e approvato </w:t>
      </w:r>
      <w:r w:rsidR="00682CA3">
        <w:rPr>
          <w:rFonts w:ascii="Verdana" w:hAnsi="Verdana"/>
        </w:rPr>
        <w:t>in data 9 maggio 2023</w:t>
      </w:r>
      <w:r>
        <w:rPr>
          <w:rFonts w:ascii="Verdana" w:hAnsi="Verdana"/>
        </w:rPr>
        <w:t>.</w:t>
      </w:r>
    </w:p>
    <w:p w14:paraId="25A4986F" w14:textId="77777777" w:rsidR="00551CC0" w:rsidRPr="006B22C1" w:rsidRDefault="00551CC0" w:rsidP="001A6179">
      <w:pPr>
        <w:tabs>
          <w:tab w:val="left" w:pos="567"/>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06"/>
        <w:gridCol w:w="3200"/>
      </w:tblGrid>
      <w:tr w:rsidR="00551CC0" w:rsidRPr="006B22C1" w14:paraId="30366A3F" w14:textId="77777777" w:rsidTr="0066031C">
        <w:trPr>
          <w:jc w:val="center"/>
        </w:trPr>
        <w:tc>
          <w:tcPr>
            <w:tcW w:w="3259" w:type="dxa"/>
            <w:shd w:val="clear" w:color="auto" w:fill="auto"/>
          </w:tcPr>
          <w:p w14:paraId="36789452" w14:textId="77777777" w:rsidR="00551CC0" w:rsidRPr="006B22C1" w:rsidRDefault="00551CC0" w:rsidP="0066031C">
            <w:pPr>
              <w:tabs>
                <w:tab w:val="left" w:pos="567"/>
              </w:tabs>
              <w:rPr>
                <w:rFonts w:ascii="Verdana" w:hAnsi="Verdana"/>
              </w:rPr>
            </w:pPr>
            <w:r w:rsidRPr="006B22C1">
              <w:rPr>
                <w:rFonts w:ascii="Verdana" w:hAnsi="Verdana"/>
              </w:rPr>
              <w:t>Materia di insegnamento</w:t>
            </w:r>
          </w:p>
        </w:tc>
        <w:tc>
          <w:tcPr>
            <w:tcW w:w="3259" w:type="dxa"/>
            <w:shd w:val="clear" w:color="auto" w:fill="auto"/>
          </w:tcPr>
          <w:p w14:paraId="4ADED7E5" w14:textId="77777777" w:rsidR="00551CC0" w:rsidRPr="006B22C1" w:rsidRDefault="00551CC0" w:rsidP="0066031C">
            <w:pPr>
              <w:tabs>
                <w:tab w:val="left" w:pos="567"/>
              </w:tabs>
              <w:rPr>
                <w:rFonts w:ascii="Verdana" w:hAnsi="Verdana"/>
              </w:rPr>
            </w:pPr>
            <w:r w:rsidRPr="006B22C1">
              <w:rPr>
                <w:rFonts w:ascii="Verdana" w:hAnsi="Verdana"/>
              </w:rPr>
              <w:t>Docente</w:t>
            </w:r>
          </w:p>
        </w:tc>
        <w:tc>
          <w:tcPr>
            <w:tcW w:w="3260" w:type="dxa"/>
            <w:shd w:val="clear" w:color="auto" w:fill="auto"/>
          </w:tcPr>
          <w:p w14:paraId="620D3851" w14:textId="77777777" w:rsidR="00551CC0" w:rsidRPr="006B22C1" w:rsidRDefault="00551CC0" w:rsidP="0066031C">
            <w:pPr>
              <w:tabs>
                <w:tab w:val="left" w:pos="567"/>
              </w:tabs>
              <w:rPr>
                <w:rFonts w:ascii="Verdana" w:hAnsi="Verdana"/>
              </w:rPr>
            </w:pPr>
            <w:r w:rsidRPr="006B22C1">
              <w:rPr>
                <w:rFonts w:ascii="Verdana" w:hAnsi="Verdana"/>
              </w:rPr>
              <w:t>Firma</w:t>
            </w:r>
          </w:p>
        </w:tc>
      </w:tr>
      <w:tr w:rsidR="00551CC0" w:rsidRPr="006B22C1" w14:paraId="4369D688" w14:textId="77777777" w:rsidTr="0066031C">
        <w:trPr>
          <w:jc w:val="center"/>
        </w:trPr>
        <w:tc>
          <w:tcPr>
            <w:tcW w:w="3259" w:type="dxa"/>
            <w:shd w:val="clear" w:color="auto" w:fill="auto"/>
          </w:tcPr>
          <w:p w14:paraId="3296BF2A" w14:textId="77777777" w:rsidR="00551CC0" w:rsidRPr="006B22C1" w:rsidRDefault="00551CC0" w:rsidP="0066031C">
            <w:pPr>
              <w:tabs>
                <w:tab w:val="left" w:pos="567"/>
              </w:tabs>
              <w:rPr>
                <w:rFonts w:ascii="Verdana" w:hAnsi="Verdana"/>
              </w:rPr>
            </w:pPr>
          </w:p>
        </w:tc>
        <w:tc>
          <w:tcPr>
            <w:tcW w:w="3259" w:type="dxa"/>
            <w:shd w:val="clear" w:color="auto" w:fill="auto"/>
          </w:tcPr>
          <w:p w14:paraId="5C3084A6" w14:textId="77777777" w:rsidR="00551CC0" w:rsidRPr="006B22C1" w:rsidRDefault="00551CC0" w:rsidP="0066031C">
            <w:pPr>
              <w:tabs>
                <w:tab w:val="left" w:pos="567"/>
              </w:tabs>
              <w:rPr>
                <w:rFonts w:ascii="Verdana" w:hAnsi="Verdana"/>
              </w:rPr>
            </w:pPr>
          </w:p>
        </w:tc>
        <w:tc>
          <w:tcPr>
            <w:tcW w:w="3260" w:type="dxa"/>
            <w:shd w:val="clear" w:color="auto" w:fill="auto"/>
          </w:tcPr>
          <w:p w14:paraId="4C5DBEB4" w14:textId="77777777" w:rsidR="00551CC0" w:rsidRPr="006B22C1" w:rsidRDefault="00551CC0" w:rsidP="0066031C">
            <w:pPr>
              <w:tabs>
                <w:tab w:val="left" w:pos="567"/>
              </w:tabs>
              <w:rPr>
                <w:rFonts w:ascii="Verdana" w:hAnsi="Verdana"/>
              </w:rPr>
            </w:pPr>
          </w:p>
        </w:tc>
      </w:tr>
      <w:tr w:rsidR="00551CC0" w:rsidRPr="006B22C1" w14:paraId="1E671B96" w14:textId="77777777" w:rsidTr="0066031C">
        <w:trPr>
          <w:jc w:val="center"/>
        </w:trPr>
        <w:tc>
          <w:tcPr>
            <w:tcW w:w="3259" w:type="dxa"/>
            <w:shd w:val="clear" w:color="auto" w:fill="auto"/>
          </w:tcPr>
          <w:p w14:paraId="4E5802C3" w14:textId="77777777" w:rsidR="00551CC0" w:rsidRPr="006B22C1" w:rsidRDefault="00551CC0" w:rsidP="0066031C">
            <w:pPr>
              <w:tabs>
                <w:tab w:val="left" w:pos="567"/>
              </w:tabs>
              <w:rPr>
                <w:rFonts w:ascii="Verdana" w:hAnsi="Verdana"/>
              </w:rPr>
            </w:pPr>
          </w:p>
        </w:tc>
        <w:tc>
          <w:tcPr>
            <w:tcW w:w="3259" w:type="dxa"/>
            <w:shd w:val="clear" w:color="auto" w:fill="auto"/>
          </w:tcPr>
          <w:p w14:paraId="216EC723" w14:textId="77777777" w:rsidR="00551CC0" w:rsidRPr="006B22C1" w:rsidRDefault="00551CC0" w:rsidP="0066031C">
            <w:pPr>
              <w:tabs>
                <w:tab w:val="left" w:pos="567"/>
              </w:tabs>
              <w:rPr>
                <w:rFonts w:ascii="Verdana" w:hAnsi="Verdana"/>
              </w:rPr>
            </w:pPr>
          </w:p>
        </w:tc>
        <w:tc>
          <w:tcPr>
            <w:tcW w:w="3260" w:type="dxa"/>
            <w:shd w:val="clear" w:color="auto" w:fill="auto"/>
          </w:tcPr>
          <w:p w14:paraId="31DA4A74" w14:textId="77777777" w:rsidR="00551CC0" w:rsidRPr="006B22C1" w:rsidRDefault="00551CC0" w:rsidP="0066031C">
            <w:pPr>
              <w:tabs>
                <w:tab w:val="left" w:pos="567"/>
              </w:tabs>
              <w:rPr>
                <w:rFonts w:ascii="Verdana" w:hAnsi="Verdana"/>
              </w:rPr>
            </w:pPr>
          </w:p>
        </w:tc>
      </w:tr>
      <w:tr w:rsidR="00551CC0" w:rsidRPr="006B22C1" w14:paraId="605BB9AD" w14:textId="77777777" w:rsidTr="0066031C">
        <w:trPr>
          <w:jc w:val="center"/>
        </w:trPr>
        <w:tc>
          <w:tcPr>
            <w:tcW w:w="3259" w:type="dxa"/>
            <w:shd w:val="clear" w:color="auto" w:fill="auto"/>
          </w:tcPr>
          <w:p w14:paraId="7499FBFE" w14:textId="77777777" w:rsidR="00551CC0" w:rsidRPr="006B22C1" w:rsidRDefault="00551CC0" w:rsidP="0066031C">
            <w:pPr>
              <w:tabs>
                <w:tab w:val="left" w:pos="567"/>
              </w:tabs>
              <w:rPr>
                <w:rFonts w:ascii="Verdana" w:hAnsi="Verdana"/>
              </w:rPr>
            </w:pPr>
          </w:p>
        </w:tc>
        <w:tc>
          <w:tcPr>
            <w:tcW w:w="3259" w:type="dxa"/>
            <w:shd w:val="clear" w:color="auto" w:fill="auto"/>
          </w:tcPr>
          <w:p w14:paraId="52652972" w14:textId="77777777" w:rsidR="00551CC0" w:rsidRPr="006B22C1" w:rsidRDefault="00551CC0" w:rsidP="0066031C">
            <w:pPr>
              <w:tabs>
                <w:tab w:val="left" w:pos="567"/>
              </w:tabs>
              <w:rPr>
                <w:rFonts w:ascii="Verdana" w:hAnsi="Verdana"/>
              </w:rPr>
            </w:pPr>
          </w:p>
        </w:tc>
        <w:tc>
          <w:tcPr>
            <w:tcW w:w="3260" w:type="dxa"/>
            <w:shd w:val="clear" w:color="auto" w:fill="auto"/>
          </w:tcPr>
          <w:p w14:paraId="0DF3E318" w14:textId="77777777" w:rsidR="00551CC0" w:rsidRPr="006B22C1" w:rsidRDefault="00551CC0" w:rsidP="0066031C">
            <w:pPr>
              <w:tabs>
                <w:tab w:val="left" w:pos="567"/>
              </w:tabs>
              <w:rPr>
                <w:rFonts w:ascii="Verdana" w:hAnsi="Verdana"/>
              </w:rPr>
            </w:pPr>
          </w:p>
        </w:tc>
      </w:tr>
      <w:tr w:rsidR="00551CC0" w:rsidRPr="006B22C1" w14:paraId="1C3CF0A8" w14:textId="77777777" w:rsidTr="0066031C">
        <w:trPr>
          <w:jc w:val="center"/>
        </w:trPr>
        <w:tc>
          <w:tcPr>
            <w:tcW w:w="3259" w:type="dxa"/>
            <w:shd w:val="clear" w:color="auto" w:fill="auto"/>
          </w:tcPr>
          <w:p w14:paraId="39EF1743" w14:textId="77777777" w:rsidR="00551CC0" w:rsidRPr="006B22C1" w:rsidRDefault="00551CC0" w:rsidP="0066031C">
            <w:pPr>
              <w:tabs>
                <w:tab w:val="left" w:pos="567"/>
              </w:tabs>
              <w:rPr>
                <w:rFonts w:ascii="Verdana" w:hAnsi="Verdana"/>
              </w:rPr>
            </w:pPr>
          </w:p>
        </w:tc>
        <w:tc>
          <w:tcPr>
            <w:tcW w:w="3259" w:type="dxa"/>
            <w:shd w:val="clear" w:color="auto" w:fill="auto"/>
          </w:tcPr>
          <w:p w14:paraId="245C3105" w14:textId="77777777" w:rsidR="00551CC0" w:rsidRPr="006B22C1" w:rsidRDefault="00551CC0" w:rsidP="0066031C">
            <w:pPr>
              <w:tabs>
                <w:tab w:val="left" w:pos="567"/>
              </w:tabs>
              <w:rPr>
                <w:rFonts w:ascii="Verdana" w:hAnsi="Verdana"/>
              </w:rPr>
            </w:pPr>
          </w:p>
        </w:tc>
        <w:tc>
          <w:tcPr>
            <w:tcW w:w="3260" w:type="dxa"/>
            <w:shd w:val="clear" w:color="auto" w:fill="auto"/>
          </w:tcPr>
          <w:p w14:paraId="7FD151D2" w14:textId="77777777" w:rsidR="00551CC0" w:rsidRPr="006B22C1" w:rsidRDefault="00551CC0" w:rsidP="0066031C">
            <w:pPr>
              <w:tabs>
                <w:tab w:val="left" w:pos="567"/>
              </w:tabs>
              <w:rPr>
                <w:rFonts w:ascii="Verdana" w:hAnsi="Verdana"/>
              </w:rPr>
            </w:pPr>
          </w:p>
        </w:tc>
      </w:tr>
      <w:tr w:rsidR="00551CC0" w:rsidRPr="006B22C1" w14:paraId="48BEB68C" w14:textId="77777777" w:rsidTr="0066031C">
        <w:trPr>
          <w:jc w:val="center"/>
        </w:trPr>
        <w:tc>
          <w:tcPr>
            <w:tcW w:w="3259" w:type="dxa"/>
            <w:shd w:val="clear" w:color="auto" w:fill="auto"/>
          </w:tcPr>
          <w:p w14:paraId="68E9312C" w14:textId="77777777" w:rsidR="00551CC0" w:rsidRPr="006B22C1" w:rsidRDefault="00551CC0" w:rsidP="0066031C">
            <w:pPr>
              <w:tabs>
                <w:tab w:val="left" w:pos="567"/>
              </w:tabs>
              <w:rPr>
                <w:rFonts w:ascii="Verdana" w:hAnsi="Verdana"/>
              </w:rPr>
            </w:pPr>
          </w:p>
        </w:tc>
        <w:tc>
          <w:tcPr>
            <w:tcW w:w="3259" w:type="dxa"/>
            <w:shd w:val="clear" w:color="auto" w:fill="auto"/>
          </w:tcPr>
          <w:p w14:paraId="55106483" w14:textId="77777777" w:rsidR="00551CC0" w:rsidRPr="006B22C1" w:rsidRDefault="00551CC0" w:rsidP="0066031C">
            <w:pPr>
              <w:tabs>
                <w:tab w:val="left" w:pos="567"/>
              </w:tabs>
              <w:rPr>
                <w:rFonts w:ascii="Verdana" w:hAnsi="Verdana"/>
              </w:rPr>
            </w:pPr>
          </w:p>
        </w:tc>
        <w:tc>
          <w:tcPr>
            <w:tcW w:w="3260" w:type="dxa"/>
            <w:shd w:val="clear" w:color="auto" w:fill="auto"/>
          </w:tcPr>
          <w:p w14:paraId="70ECD545" w14:textId="77777777" w:rsidR="00551CC0" w:rsidRPr="006B22C1" w:rsidRDefault="00551CC0" w:rsidP="0066031C">
            <w:pPr>
              <w:tabs>
                <w:tab w:val="left" w:pos="567"/>
              </w:tabs>
              <w:rPr>
                <w:rFonts w:ascii="Verdana" w:hAnsi="Verdana"/>
              </w:rPr>
            </w:pPr>
          </w:p>
        </w:tc>
      </w:tr>
      <w:tr w:rsidR="00551CC0" w:rsidRPr="006B22C1" w14:paraId="4AD9288B" w14:textId="77777777" w:rsidTr="0066031C">
        <w:trPr>
          <w:jc w:val="center"/>
        </w:trPr>
        <w:tc>
          <w:tcPr>
            <w:tcW w:w="3259" w:type="dxa"/>
            <w:shd w:val="clear" w:color="auto" w:fill="auto"/>
          </w:tcPr>
          <w:p w14:paraId="576DE3B6" w14:textId="77777777" w:rsidR="00551CC0" w:rsidRPr="006B22C1" w:rsidRDefault="00551CC0" w:rsidP="0066031C">
            <w:pPr>
              <w:tabs>
                <w:tab w:val="left" w:pos="567"/>
              </w:tabs>
              <w:rPr>
                <w:rFonts w:ascii="Verdana" w:hAnsi="Verdana"/>
              </w:rPr>
            </w:pPr>
          </w:p>
        </w:tc>
        <w:tc>
          <w:tcPr>
            <w:tcW w:w="3259" w:type="dxa"/>
            <w:shd w:val="clear" w:color="auto" w:fill="auto"/>
          </w:tcPr>
          <w:p w14:paraId="2DC5A891" w14:textId="77777777" w:rsidR="00551CC0" w:rsidRPr="006B22C1" w:rsidRDefault="00551CC0" w:rsidP="0066031C">
            <w:pPr>
              <w:tabs>
                <w:tab w:val="left" w:pos="567"/>
              </w:tabs>
              <w:rPr>
                <w:rFonts w:ascii="Verdana" w:hAnsi="Verdana"/>
              </w:rPr>
            </w:pPr>
          </w:p>
        </w:tc>
        <w:tc>
          <w:tcPr>
            <w:tcW w:w="3260" w:type="dxa"/>
            <w:shd w:val="clear" w:color="auto" w:fill="auto"/>
          </w:tcPr>
          <w:p w14:paraId="12E0884A" w14:textId="77777777" w:rsidR="00551CC0" w:rsidRPr="006B22C1" w:rsidRDefault="00551CC0" w:rsidP="0066031C">
            <w:pPr>
              <w:tabs>
                <w:tab w:val="left" w:pos="567"/>
              </w:tabs>
              <w:rPr>
                <w:rFonts w:ascii="Verdana" w:hAnsi="Verdana"/>
              </w:rPr>
            </w:pPr>
          </w:p>
        </w:tc>
      </w:tr>
      <w:tr w:rsidR="00551CC0" w:rsidRPr="006B22C1" w14:paraId="541B3A78" w14:textId="77777777" w:rsidTr="0066031C">
        <w:trPr>
          <w:jc w:val="center"/>
        </w:trPr>
        <w:tc>
          <w:tcPr>
            <w:tcW w:w="3259" w:type="dxa"/>
            <w:shd w:val="clear" w:color="auto" w:fill="auto"/>
          </w:tcPr>
          <w:p w14:paraId="07F5360A" w14:textId="77777777" w:rsidR="00551CC0" w:rsidRPr="006B22C1" w:rsidRDefault="00551CC0" w:rsidP="0066031C">
            <w:pPr>
              <w:tabs>
                <w:tab w:val="left" w:pos="567"/>
              </w:tabs>
              <w:rPr>
                <w:rFonts w:ascii="Verdana" w:hAnsi="Verdana"/>
              </w:rPr>
            </w:pPr>
          </w:p>
        </w:tc>
        <w:tc>
          <w:tcPr>
            <w:tcW w:w="3259" w:type="dxa"/>
            <w:shd w:val="clear" w:color="auto" w:fill="auto"/>
          </w:tcPr>
          <w:p w14:paraId="6526D36E" w14:textId="77777777" w:rsidR="00551CC0" w:rsidRPr="006B22C1" w:rsidRDefault="00551CC0" w:rsidP="0066031C">
            <w:pPr>
              <w:tabs>
                <w:tab w:val="left" w:pos="567"/>
              </w:tabs>
              <w:rPr>
                <w:rFonts w:ascii="Verdana" w:hAnsi="Verdana"/>
              </w:rPr>
            </w:pPr>
          </w:p>
        </w:tc>
        <w:tc>
          <w:tcPr>
            <w:tcW w:w="3260" w:type="dxa"/>
            <w:shd w:val="clear" w:color="auto" w:fill="auto"/>
          </w:tcPr>
          <w:p w14:paraId="1D8A0CD6" w14:textId="77777777" w:rsidR="00551CC0" w:rsidRPr="006B22C1" w:rsidRDefault="00551CC0" w:rsidP="0066031C">
            <w:pPr>
              <w:tabs>
                <w:tab w:val="left" w:pos="567"/>
              </w:tabs>
              <w:rPr>
                <w:rFonts w:ascii="Verdana" w:hAnsi="Verdana"/>
              </w:rPr>
            </w:pPr>
          </w:p>
        </w:tc>
      </w:tr>
      <w:tr w:rsidR="00551CC0" w:rsidRPr="006B22C1" w14:paraId="719378D7" w14:textId="77777777" w:rsidTr="0066031C">
        <w:trPr>
          <w:jc w:val="center"/>
        </w:trPr>
        <w:tc>
          <w:tcPr>
            <w:tcW w:w="3259" w:type="dxa"/>
            <w:shd w:val="clear" w:color="auto" w:fill="auto"/>
          </w:tcPr>
          <w:p w14:paraId="339EE76F" w14:textId="77777777" w:rsidR="00551CC0" w:rsidRPr="006B22C1" w:rsidRDefault="00551CC0" w:rsidP="0066031C">
            <w:pPr>
              <w:tabs>
                <w:tab w:val="left" w:pos="567"/>
              </w:tabs>
              <w:rPr>
                <w:rFonts w:ascii="Verdana" w:hAnsi="Verdana"/>
              </w:rPr>
            </w:pPr>
          </w:p>
        </w:tc>
        <w:tc>
          <w:tcPr>
            <w:tcW w:w="3259" w:type="dxa"/>
            <w:shd w:val="clear" w:color="auto" w:fill="auto"/>
          </w:tcPr>
          <w:p w14:paraId="72215EFE" w14:textId="77777777" w:rsidR="00551CC0" w:rsidRPr="006B22C1" w:rsidRDefault="00551CC0" w:rsidP="0066031C">
            <w:pPr>
              <w:tabs>
                <w:tab w:val="left" w:pos="567"/>
              </w:tabs>
              <w:rPr>
                <w:rFonts w:ascii="Verdana" w:hAnsi="Verdana"/>
              </w:rPr>
            </w:pPr>
          </w:p>
        </w:tc>
        <w:tc>
          <w:tcPr>
            <w:tcW w:w="3260" w:type="dxa"/>
            <w:shd w:val="clear" w:color="auto" w:fill="auto"/>
          </w:tcPr>
          <w:p w14:paraId="05463608" w14:textId="77777777" w:rsidR="00551CC0" w:rsidRPr="006B22C1" w:rsidRDefault="00551CC0" w:rsidP="0066031C">
            <w:pPr>
              <w:tabs>
                <w:tab w:val="left" w:pos="567"/>
              </w:tabs>
              <w:rPr>
                <w:rFonts w:ascii="Verdana" w:hAnsi="Verdana"/>
              </w:rPr>
            </w:pPr>
          </w:p>
        </w:tc>
      </w:tr>
      <w:tr w:rsidR="00551CC0" w:rsidRPr="006B22C1" w14:paraId="248541E2" w14:textId="77777777" w:rsidTr="0066031C">
        <w:trPr>
          <w:jc w:val="center"/>
        </w:trPr>
        <w:tc>
          <w:tcPr>
            <w:tcW w:w="3259" w:type="dxa"/>
            <w:shd w:val="clear" w:color="auto" w:fill="auto"/>
          </w:tcPr>
          <w:p w14:paraId="418FC931" w14:textId="77777777" w:rsidR="00551CC0" w:rsidRPr="006B22C1" w:rsidRDefault="00551CC0" w:rsidP="0066031C">
            <w:pPr>
              <w:tabs>
                <w:tab w:val="left" w:pos="567"/>
              </w:tabs>
              <w:rPr>
                <w:rFonts w:ascii="Verdana" w:hAnsi="Verdana"/>
              </w:rPr>
            </w:pPr>
          </w:p>
        </w:tc>
        <w:tc>
          <w:tcPr>
            <w:tcW w:w="3259" w:type="dxa"/>
            <w:shd w:val="clear" w:color="auto" w:fill="auto"/>
          </w:tcPr>
          <w:p w14:paraId="442624A8" w14:textId="77777777" w:rsidR="00551CC0" w:rsidRPr="006B22C1" w:rsidRDefault="00551CC0" w:rsidP="0066031C">
            <w:pPr>
              <w:tabs>
                <w:tab w:val="left" w:pos="567"/>
              </w:tabs>
              <w:rPr>
                <w:rFonts w:ascii="Verdana" w:hAnsi="Verdana"/>
              </w:rPr>
            </w:pPr>
          </w:p>
        </w:tc>
        <w:tc>
          <w:tcPr>
            <w:tcW w:w="3260" w:type="dxa"/>
            <w:shd w:val="clear" w:color="auto" w:fill="auto"/>
          </w:tcPr>
          <w:p w14:paraId="0659224B" w14:textId="77777777" w:rsidR="00551CC0" w:rsidRPr="006B22C1" w:rsidRDefault="00551CC0" w:rsidP="0066031C">
            <w:pPr>
              <w:tabs>
                <w:tab w:val="left" w:pos="567"/>
              </w:tabs>
              <w:rPr>
                <w:rFonts w:ascii="Verdana" w:hAnsi="Verdana"/>
              </w:rPr>
            </w:pPr>
          </w:p>
        </w:tc>
      </w:tr>
      <w:tr w:rsidR="00551CC0" w:rsidRPr="006B22C1" w14:paraId="0FB37958" w14:textId="77777777" w:rsidTr="0066031C">
        <w:trPr>
          <w:jc w:val="center"/>
        </w:trPr>
        <w:tc>
          <w:tcPr>
            <w:tcW w:w="3259" w:type="dxa"/>
            <w:shd w:val="clear" w:color="auto" w:fill="auto"/>
          </w:tcPr>
          <w:p w14:paraId="273D3C24" w14:textId="77777777" w:rsidR="00551CC0" w:rsidRPr="006B22C1" w:rsidRDefault="00551CC0" w:rsidP="0066031C">
            <w:pPr>
              <w:tabs>
                <w:tab w:val="left" w:pos="567"/>
              </w:tabs>
              <w:rPr>
                <w:rFonts w:ascii="Verdana" w:hAnsi="Verdana"/>
              </w:rPr>
            </w:pPr>
          </w:p>
        </w:tc>
        <w:tc>
          <w:tcPr>
            <w:tcW w:w="3259" w:type="dxa"/>
            <w:shd w:val="clear" w:color="auto" w:fill="auto"/>
          </w:tcPr>
          <w:p w14:paraId="7338FE07" w14:textId="77777777" w:rsidR="00551CC0" w:rsidRPr="006B22C1" w:rsidRDefault="00551CC0" w:rsidP="0066031C">
            <w:pPr>
              <w:tabs>
                <w:tab w:val="left" w:pos="567"/>
              </w:tabs>
              <w:rPr>
                <w:rFonts w:ascii="Verdana" w:hAnsi="Verdana"/>
              </w:rPr>
            </w:pPr>
          </w:p>
        </w:tc>
        <w:tc>
          <w:tcPr>
            <w:tcW w:w="3260" w:type="dxa"/>
            <w:shd w:val="clear" w:color="auto" w:fill="auto"/>
          </w:tcPr>
          <w:p w14:paraId="6C764149" w14:textId="77777777" w:rsidR="00551CC0" w:rsidRPr="006B22C1" w:rsidRDefault="00551CC0" w:rsidP="0066031C">
            <w:pPr>
              <w:tabs>
                <w:tab w:val="left" w:pos="567"/>
              </w:tabs>
              <w:rPr>
                <w:rFonts w:ascii="Verdana" w:hAnsi="Verdana"/>
              </w:rPr>
            </w:pPr>
          </w:p>
        </w:tc>
      </w:tr>
      <w:tr w:rsidR="00551CC0" w:rsidRPr="006B22C1" w14:paraId="13FDAD50" w14:textId="77777777" w:rsidTr="0066031C">
        <w:trPr>
          <w:jc w:val="center"/>
        </w:trPr>
        <w:tc>
          <w:tcPr>
            <w:tcW w:w="3259" w:type="dxa"/>
            <w:shd w:val="clear" w:color="auto" w:fill="auto"/>
          </w:tcPr>
          <w:p w14:paraId="7342E721" w14:textId="77777777" w:rsidR="00551CC0" w:rsidRPr="006B22C1" w:rsidRDefault="00551CC0" w:rsidP="0066031C">
            <w:pPr>
              <w:tabs>
                <w:tab w:val="left" w:pos="567"/>
              </w:tabs>
              <w:rPr>
                <w:rFonts w:ascii="Verdana" w:hAnsi="Verdana"/>
              </w:rPr>
            </w:pPr>
          </w:p>
        </w:tc>
        <w:tc>
          <w:tcPr>
            <w:tcW w:w="3259" w:type="dxa"/>
            <w:shd w:val="clear" w:color="auto" w:fill="auto"/>
          </w:tcPr>
          <w:p w14:paraId="68A9C5BC" w14:textId="77777777" w:rsidR="00551CC0" w:rsidRPr="006B22C1" w:rsidRDefault="00551CC0" w:rsidP="0066031C">
            <w:pPr>
              <w:tabs>
                <w:tab w:val="left" w:pos="567"/>
              </w:tabs>
              <w:rPr>
                <w:rFonts w:ascii="Verdana" w:hAnsi="Verdana"/>
              </w:rPr>
            </w:pPr>
          </w:p>
        </w:tc>
        <w:tc>
          <w:tcPr>
            <w:tcW w:w="3260" w:type="dxa"/>
            <w:shd w:val="clear" w:color="auto" w:fill="auto"/>
          </w:tcPr>
          <w:p w14:paraId="5413BB1A" w14:textId="77777777" w:rsidR="00551CC0" w:rsidRPr="006B22C1" w:rsidRDefault="00551CC0" w:rsidP="0066031C">
            <w:pPr>
              <w:tabs>
                <w:tab w:val="left" w:pos="567"/>
              </w:tabs>
              <w:rPr>
                <w:rFonts w:ascii="Verdana" w:hAnsi="Verdana"/>
              </w:rPr>
            </w:pPr>
          </w:p>
        </w:tc>
      </w:tr>
      <w:tr w:rsidR="00551CC0" w:rsidRPr="006B22C1" w14:paraId="7304077F" w14:textId="77777777" w:rsidTr="0066031C">
        <w:trPr>
          <w:jc w:val="center"/>
        </w:trPr>
        <w:tc>
          <w:tcPr>
            <w:tcW w:w="3259" w:type="dxa"/>
            <w:shd w:val="clear" w:color="auto" w:fill="auto"/>
          </w:tcPr>
          <w:p w14:paraId="05EE99E0" w14:textId="77777777" w:rsidR="00551CC0" w:rsidRPr="006B22C1" w:rsidRDefault="00551CC0" w:rsidP="0066031C">
            <w:pPr>
              <w:tabs>
                <w:tab w:val="left" w:pos="567"/>
              </w:tabs>
              <w:rPr>
                <w:rFonts w:ascii="Verdana" w:hAnsi="Verdana"/>
              </w:rPr>
            </w:pPr>
          </w:p>
        </w:tc>
        <w:tc>
          <w:tcPr>
            <w:tcW w:w="3259" w:type="dxa"/>
            <w:shd w:val="clear" w:color="auto" w:fill="auto"/>
          </w:tcPr>
          <w:p w14:paraId="2D91E89D" w14:textId="77777777" w:rsidR="00551CC0" w:rsidRPr="006B22C1" w:rsidRDefault="00551CC0" w:rsidP="0066031C">
            <w:pPr>
              <w:tabs>
                <w:tab w:val="left" w:pos="567"/>
              </w:tabs>
              <w:rPr>
                <w:rFonts w:ascii="Verdana" w:hAnsi="Verdana"/>
              </w:rPr>
            </w:pPr>
          </w:p>
        </w:tc>
        <w:tc>
          <w:tcPr>
            <w:tcW w:w="3260" w:type="dxa"/>
            <w:shd w:val="clear" w:color="auto" w:fill="auto"/>
          </w:tcPr>
          <w:p w14:paraId="51959864" w14:textId="77777777" w:rsidR="00551CC0" w:rsidRPr="006B22C1" w:rsidRDefault="00551CC0" w:rsidP="0066031C">
            <w:pPr>
              <w:tabs>
                <w:tab w:val="left" w:pos="567"/>
              </w:tabs>
              <w:rPr>
                <w:rFonts w:ascii="Verdana" w:hAnsi="Verdana"/>
              </w:rPr>
            </w:pPr>
          </w:p>
        </w:tc>
      </w:tr>
    </w:tbl>
    <w:p w14:paraId="7CA084CD" w14:textId="77777777" w:rsidR="00551CC0" w:rsidRPr="006B22C1" w:rsidRDefault="00551CC0" w:rsidP="001A6179">
      <w:pPr>
        <w:tabs>
          <w:tab w:val="left" w:pos="567"/>
        </w:tabs>
        <w:rPr>
          <w:rFonts w:ascii="Verdana" w:hAnsi="Verdana"/>
          <w:sz w:val="24"/>
          <w:szCs w:val="24"/>
        </w:rPr>
      </w:pPr>
    </w:p>
    <w:p w14:paraId="35139B71" w14:textId="77777777" w:rsidR="00551CC0" w:rsidRPr="006B22C1" w:rsidRDefault="00551CC0" w:rsidP="001A6179">
      <w:pPr>
        <w:tabs>
          <w:tab w:val="left" w:pos="567"/>
        </w:tabs>
        <w:rPr>
          <w:rFonts w:ascii="Verdana" w:hAnsi="Verdana"/>
          <w:sz w:val="24"/>
          <w:szCs w:val="24"/>
        </w:rPr>
      </w:pPr>
    </w:p>
    <w:p w14:paraId="4C3F1857" w14:textId="77777777" w:rsidR="00551CC0" w:rsidRPr="009970C8" w:rsidRDefault="00551CC0" w:rsidP="001A6179">
      <w:pPr>
        <w:tabs>
          <w:tab w:val="left" w:pos="567"/>
        </w:tabs>
        <w:ind w:left="708"/>
        <w:rPr>
          <w:rFonts w:ascii="Verdana" w:hAnsi="Verdana"/>
          <w:sz w:val="24"/>
          <w:szCs w:val="24"/>
        </w:rPr>
      </w:pPr>
    </w:p>
    <w:p w14:paraId="2B9596BA" w14:textId="77777777" w:rsidR="00796CF1" w:rsidRDefault="00796CF1"/>
    <w:sectPr w:rsidR="00796CF1" w:rsidSect="001669D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A356" w14:textId="77777777" w:rsidR="0024663B" w:rsidRDefault="0024663B" w:rsidP="00AB161C">
      <w:r>
        <w:separator/>
      </w:r>
    </w:p>
  </w:endnote>
  <w:endnote w:type="continuationSeparator" w:id="0">
    <w:p w14:paraId="54ACE0AD" w14:textId="77777777" w:rsidR="0024663B" w:rsidRDefault="0024663B" w:rsidP="00AB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3FA89" w14:textId="1D1F89C5" w:rsidR="00682CA3" w:rsidRDefault="00682CA3">
    <w:pPr>
      <w:pStyle w:val="Pidipagina"/>
    </w:pPr>
    <w:r>
      <w:rPr>
        <w:noProof/>
        <w:color w:val="4F81BD" w:themeColor="accent1"/>
      </w:rPr>
      <mc:AlternateContent>
        <mc:Choice Requires="wps">
          <w:drawing>
            <wp:anchor distT="0" distB="0" distL="114300" distR="114300" simplePos="0" relativeHeight="251659264" behindDoc="0" locked="0" layoutInCell="1" allowOverlap="1" wp14:anchorId="1F3EDBF0" wp14:editId="49884D4B">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364147"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3829E1" w:rsidRPr="003829E1">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D19B5" w14:textId="77777777" w:rsidR="0024663B" w:rsidRDefault="0024663B" w:rsidP="00AB161C">
      <w:r>
        <w:separator/>
      </w:r>
    </w:p>
  </w:footnote>
  <w:footnote w:type="continuationSeparator" w:id="0">
    <w:p w14:paraId="587859E2" w14:textId="77777777" w:rsidR="0024663B" w:rsidRDefault="0024663B" w:rsidP="00AB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color w:val="000000"/>
        <w:szCs w:val="18"/>
      </w:rPr>
    </w:lvl>
  </w:abstractNum>
  <w:abstractNum w:abstractNumId="1"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hint="default"/>
        <w:color w:val="000000"/>
        <w:szCs w:val="20"/>
      </w:rPr>
    </w:lvl>
  </w:abstractNum>
  <w:abstractNum w:abstractNumId="2"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color w:val="000000"/>
        <w:szCs w:val="21"/>
      </w:rPr>
    </w:lvl>
  </w:abstractNum>
  <w:abstractNum w:abstractNumId="3" w15:restartNumberingAfterBreak="0">
    <w:nsid w:val="0199080A"/>
    <w:multiLevelType w:val="hybridMultilevel"/>
    <w:tmpl w:val="820A4892"/>
    <w:lvl w:ilvl="0" w:tplc="379235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FC0ADC"/>
    <w:multiLevelType w:val="hybridMultilevel"/>
    <w:tmpl w:val="9FE49A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1112CE"/>
    <w:multiLevelType w:val="multilevel"/>
    <w:tmpl w:val="43741FDA"/>
    <w:lvl w:ilvl="0">
      <w:start w:val="2"/>
      <w:numFmt w:val="decimal"/>
      <w:lvlText w:val="%1"/>
      <w:lvlJc w:val="left"/>
      <w:pPr>
        <w:ind w:left="360" w:hanging="360"/>
      </w:pPr>
      <w:rPr>
        <w:rFonts w:hint="default"/>
      </w:rPr>
    </w:lvl>
    <w:lvl w:ilvl="1">
      <w:start w:val="1"/>
      <w:numFmt w:val="decimal"/>
      <w:lvlText w:val="%1.%2"/>
      <w:lvlJc w:val="left"/>
      <w:pPr>
        <w:ind w:left="1143" w:hanging="72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3132" w:hanging="144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4338" w:hanging="1800"/>
      </w:pPr>
      <w:rPr>
        <w:rFonts w:hint="default"/>
      </w:rPr>
    </w:lvl>
    <w:lvl w:ilvl="7">
      <w:start w:val="1"/>
      <w:numFmt w:val="decimal"/>
      <w:lvlText w:val="%1.%2.%3.%4.%5.%6.%7.%8"/>
      <w:lvlJc w:val="left"/>
      <w:pPr>
        <w:ind w:left="5121" w:hanging="2160"/>
      </w:pPr>
      <w:rPr>
        <w:rFonts w:hint="default"/>
      </w:rPr>
    </w:lvl>
    <w:lvl w:ilvl="8">
      <w:start w:val="1"/>
      <w:numFmt w:val="decimal"/>
      <w:lvlText w:val="%1.%2.%3.%4.%5.%6.%7.%8.%9"/>
      <w:lvlJc w:val="left"/>
      <w:pPr>
        <w:ind w:left="5544" w:hanging="2160"/>
      </w:pPr>
      <w:rPr>
        <w:rFonts w:hint="default"/>
      </w:rPr>
    </w:lvl>
  </w:abstractNum>
  <w:abstractNum w:abstractNumId="6" w15:restartNumberingAfterBreak="0">
    <w:nsid w:val="088D2AE6"/>
    <w:multiLevelType w:val="hybridMultilevel"/>
    <w:tmpl w:val="CB1200EC"/>
    <w:lvl w:ilvl="0" w:tplc="0410000D">
      <w:start w:val="1"/>
      <w:numFmt w:val="bullet"/>
      <w:lvlText w:val=""/>
      <w:lvlJc w:val="left"/>
      <w:pPr>
        <w:ind w:left="720" w:hanging="360"/>
      </w:pPr>
      <w:rPr>
        <w:rFonts w:ascii="Wingdings" w:hAnsi="Wingdings" w:hint="default"/>
      </w:rPr>
    </w:lvl>
    <w:lvl w:ilvl="1" w:tplc="9D0ED00C">
      <w:start w:val="1"/>
      <w:numFmt w:val="bullet"/>
      <w:lvlText w:val="-"/>
      <w:lvlJc w:val="left"/>
      <w:pPr>
        <w:ind w:left="1440" w:hanging="360"/>
      </w:pPr>
      <w:rPr>
        <w:rFonts w:ascii="Verdana" w:hAnsi="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9271C9"/>
    <w:multiLevelType w:val="hybridMultilevel"/>
    <w:tmpl w:val="43B285D4"/>
    <w:lvl w:ilvl="0" w:tplc="54A0D70A">
      <w:numFmt w:val="bullet"/>
      <w:lvlText w:val=""/>
      <w:lvlJc w:val="left"/>
      <w:pPr>
        <w:ind w:left="720" w:hanging="36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3862D8"/>
    <w:multiLevelType w:val="multilevel"/>
    <w:tmpl w:val="3056B9A4"/>
    <w:lvl w:ilvl="0">
      <w:start w:val="1"/>
      <w:numFmt w:val="decimal"/>
      <w:lvlText w:val="%1"/>
      <w:lvlJc w:val="left"/>
      <w:pPr>
        <w:tabs>
          <w:tab w:val="num" w:pos="1065"/>
        </w:tabs>
        <w:ind w:left="1065" w:hanging="705"/>
      </w:pPr>
    </w:lvl>
    <w:lvl w:ilvl="1">
      <w:start w:val="1"/>
      <w:numFmt w:val="decimal"/>
      <w:isLgl/>
      <w:lvlText w:val="%1.%2"/>
      <w:lvlJc w:val="left"/>
      <w:pPr>
        <w:tabs>
          <w:tab w:val="num" w:pos="1776"/>
        </w:tabs>
        <w:ind w:left="1776" w:hanging="360"/>
      </w:pPr>
    </w:lvl>
    <w:lvl w:ilvl="2">
      <w:start w:val="1"/>
      <w:numFmt w:val="decimal"/>
      <w:isLgl/>
      <w:lvlText w:val="%1.%2.%3"/>
      <w:lvlJc w:val="left"/>
      <w:pPr>
        <w:tabs>
          <w:tab w:val="num" w:pos="3192"/>
        </w:tabs>
        <w:ind w:left="3192" w:hanging="720"/>
      </w:pPr>
    </w:lvl>
    <w:lvl w:ilvl="3">
      <w:start w:val="1"/>
      <w:numFmt w:val="decimal"/>
      <w:lvlText w:val="%4."/>
      <w:lvlJc w:val="left"/>
      <w:pPr>
        <w:tabs>
          <w:tab w:val="num" w:pos="3888"/>
        </w:tabs>
        <w:ind w:left="3888" w:hanging="360"/>
      </w:pPr>
    </w:lvl>
    <w:lvl w:ilvl="4">
      <w:start w:val="1"/>
      <w:numFmt w:val="decimal"/>
      <w:isLgl/>
      <w:lvlText w:val="%1.%2.%3.%4.%5"/>
      <w:lvlJc w:val="left"/>
      <w:pPr>
        <w:tabs>
          <w:tab w:val="num" w:pos="5664"/>
        </w:tabs>
        <w:ind w:left="5664" w:hanging="1080"/>
      </w:pPr>
    </w:lvl>
    <w:lvl w:ilvl="5">
      <w:start w:val="1"/>
      <w:numFmt w:val="decimal"/>
      <w:isLgl/>
      <w:lvlText w:val="%1.%2.%3.%4.%5.%6"/>
      <w:lvlJc w:val="left"/>
      <w:pPr>
        <w:tabs>
          <w:tab w:val="num" w:pos="6720"/>
        </w:tabs>
        <w:ind w:left="6720" w:hanging="1080"/>
      </w:pPr>
    </w:lvl>
    <w:lvl w:ilvl="6">
      <w:start w:val="1"/>
      <w:numFmt w:val="decimal"/>
      <w:isLgl/>
      <w:lvlText w:val="%1.%2.%3.%4.%5.%6.%7"/>
      <w:lvlJc w:val="left"/>
      <w:pPr>
        <w:tabs>
          <w:tab w:val="num" w:pos="8136"/>
        </w:tabs>
        <w:ind w:left="8136" w:hanging="1440"/>
      </w:pPr>
    </w:lvl>
    <w:lvl w:ilvl="7">
      <w:start w:val="1"/>
      <w:numFmt w:val="decimal"/>
      <w:isLgl/>
      <w:lvlText w:val="%1.%2.%3.%4.%5.%6.%7.%8"/>
      <w:lvlJc w:val="left"/>
      <w:pPr>
        <w:tabs>
          <w:tab w:val="num" w:pos="9192"/>
        </w:tabs>
        <w:ind w:left="9192" w:hanging="1440"/>
      </w:pPr>
    </w:lvl>
    <w:lvl w:ilvl="8">
      <w:start w:val="1"/>
      <w:numFmt w:val="decimal"/>
      <w:isLgl/>
      <w:lvlText w:val="%1.%2.%3.%4.%5.%6.%7.%8.%9"/>
      <w:lvlJc w:val="left"/>
      <w:pPr>
        <w:tabs>
          <w:tab w:val="num" w:pos="10608"/>
        </w:tabs>
        <w:ind w:left="10608" w:hanging="1800"/>
      </w:pPr>
    </w:lvl>
  </w:abstractNum>
  <w:abstractNum w:abstractNumId="9" w15:restartNumberingAfterBreak="0">
    <w:nsid w:val="0BE74D49"/>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0D437EE9"/>
    <w:multiLevelType w:val="hybridMultilevel"/>
    <w:tmpl w:val="1638BCC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882AF3"/>
    <w:multiLevelType w:val="hybridMultilevel"/>
    <w:tmpl w:val="F3E8C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CF3F76"/>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3" w15:restartNumberingAfterBreak="0">
    <w:nsid w:val="14646C89"/>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4" w15:restartNumberingAfterBreak="0">
    <w:nsid w:val="173E560E"/>
    <w:multiLevelType w:val="multilevel"/>
    <w:tmpl w:val="45E6DEC0"/>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177058D6"/>
    <w:multiLevelType w:val="hybridMultilevel"/>
    <w:tmpl w:val="BEE294E6"/>
    <w:styleLink w:val="Conlettere"/>
    <w:lvl w:ilvl="0" w:tplc="DBD4E7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27F4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C78D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08B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405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90849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F4CE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22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6FD2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774858"/>
    <w:multiLevelType w:val="multilevel"/>
    <w:tmpl w:val="565C9CC4"/>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D301A3"/>
    <w:multiLevelType w:val="multilevel"/>
    <w:tmpl w:val="D232796E"/>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1101D0D"/>
    <w:multiLevelType w:val="hybridMultilevel"/>
    <w:tmpl w:val="7A3832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153422"/>
    <w:multiLevelType w:val="hybridMultilevel"/>
    <w:tmpl w:val="96C6C50C"/>
    <w:lvl w:ilvl="0" w:tplc="32FC5230">
      <w:numFmt w:val="bullet"/>
      <w:lvlText w:val="-"/>
      <w:lvlJc w:val="left"/>
      <w:pPr>
        <w:ind w:left="1069" w:hanging="360"/>
      </w:pPr>
      <w:rPr>
        <w:rFonts w:ascii="Verdana" w:eastAsia="Calibri" w:hAnsi="Verdana" w:cs="Times New Roman" w:hint="default"/>
        <w:b w:val="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A3A382E"/>
    <w:multiLevelType w:val="hybridMultilevel"/>
    <w:tmpl w:val="0DFE0E6C"/>
    <w:lvl w:ilvl="0" w:tplc="32FC5230">
      <w:numFmt w:val="bullet"/>
      <w:lvlText w:val="-"/>
      <w:lvlJc w:val="left"/>
      <w:pPr>
        <w:ind w:left="720" w:hanging="360"/>
      </w:pPr>
      <w:rPr>
        <w:rFonts w:ascii="Verdana" w:eastAsia="Calibri" w:hAnsi="Verdana"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D1117D9"/>
    <w:multiLevelType w:val="hybridMultilevel"/>
    <w:tmpl w:val="BEE294E6"/>
    <w:numStyleLink w:val="Conlettere"/>
  </w:abstractNum>
  <w:abstractNum w:abstractNumId="22" w15:restartNumberingAfterBreak="0">
    <w:nsid w:val="2DD87AD8"/>
    <w:multiLevelType w:val="hybridMultilevel"/>
    <w:tmpl w:val="1AEE87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940F34"/>
    <w:multiLevelType w:val="hybridMultilevel"/>
    <w:tmpl w:val="BD4457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2051453"/>
    <w:multiLevelType w:val="hybridMultilevel"/>
    <w:tmpl w:val="CF661B6E"/>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2AC3DD0"/>
    <w:multiLevelType w:val="hybridMultilevel"/>
    <w:tmpl w:val="BCC465C0"/>
    <w:lvl w:ilvl="0" w:tplc="8E62C2A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A0096F"/>
    <w:multiLevelType w:val="hybridMultilevel"/>
    <w:tmpl w:val="DAB04AB8"/>
    <w:lvl w:ilvl="0" w:tplc="71CC210A">
      <w:start w:val="1"/>
      <w:numFmt w:val="decimal"/>
      <w:lvlText w:val="%1."/>
      <w:lvlJc w:val="left"/>
      <w:pPr>
        <w:ind w:left="2535" w:hanging="360"/>
      </w:pPr>
      <w:rPr>
        <w:rFonts w:hint="default"/>
      </w:rPr>
    </w:lvl>
    <w:lvl w:ilvl="1" w:tplc="04100019" w:tentative="1">
      <w:start w:val="1"/>
      <w:numFmt w:val="lowerLetter"/>
      <w:lvlText w:val="%2."/>
      <w:lvlJc w:val="left"/>
      <w:pPr>
        <w:ind w:left="3255" w:hanging="360"/>
      </w:pPr>
    </w:lvl>
    <w:lvl w:ilvl="2" w:tplc="0410001B" w:tentative="1">
      <w:start w:val="1"/>
      <w:numFmt w:val="lowerRoman"/>
      <w:lvlText w:val="%3."/>
      <w:lvlJc w:val="right"/>
      <w:pPr>
        <w:ind w:left="3975" w:hanging="180"/>
      </w:pPr>
    </w:lvl>
    <w:lvl w:ilvl="3" w:tplc="0410000F" w:tentative="1">
      <w:start w:val="1"/>
      <w:numFmt w:val="decimal"/>
      <w:lvlText w:val="%4."/>
      <w:lvlJc w:val="left"/>
      <w:pPr>
        <w:ind w:left="4695" w:hanging="360"/>
      </w:pPr>
    </w:lvl>
    <w:lvl w:ilvl="4" w:tplc="04100019" w:tentative="1">
      <w:start w:val="1"/>
      <w:numFmt w:val="lowerLetter"/>
      <w:lvlText w:val="%5."/>
      <w:lvlJc w:val="left"/>
      <w:pPr>
        <w:ind w:left="5415" w:hanging="360"/>
      </w:pPr>
    </w:lvl>
    <w:lvl w:ilvl="5" w:tplc="0410001B" w:tentative="1">
      <w:start w:val="1"/>
      <w:numFmt w:val="lowerRoman"/>
      <w:lvlText w:val="%6."/>
      <w:lvlJc w:val="right"/>
      <w:pPr>
        <w:ind w:left="6135" w:hanging="180"/>
      </w:pPr>
    </w:lvl>
    <w:lvl w:ilvl="6" w:tplc="0410000F" w:tentative="1">
      <w:start w:val="1"/>
      <w:numFmt w:val="decimal"/>
      <w:lvlText w:val="%7."/>
      <w:lvlJc w:val="left"/>
      <w:pPr>
        <w:ind w:left="6855" w:hanging="360"/>
      </w:pPr>
    </w:lvl>
    <w:lvl w:ilvl="7" w:tplc="04100019" w:tentative="1">
      <w:start w:val="1"/>
      <w:numFmt w:val="lowerLetter"/>
      <w:lvlText w:val="%8."/>
      <w:lvlJc w:val="left"/>
      <w:pPr>
        <w:ind w:left="7575" w:hanging="360"/>
      </w:pPr>
    </w:lvl>
    <w:lvl w:ilvl="8" w:tplc="0410001B" w:tentative="1">
      <w:start w:val="1"/>
      <w:numFmt w:val="lowerRoman"/>
      <w:lvlText w:val="%9."/>
      <w:lvlJc w:val="right"/>
      <w:pPr>
        <w:ind w:left="8295" w:hanging="180"/>
      </w:pPr>
    </w:lvl>
  </w:abstractNum>
  <w:abstractNum w:abstractNumId="27" w15:restartNumberingAfterBreak="0">
    <w:nsid w:val="3B3C26A6"/>
    <w:multiLevelType w:val="hybridMultilevel"/>
    <w:tmpl w:val="F19A40EC"/>
    <w:lvl w:ilvl="0" w:tplc="C7882D5C">
      <w:start w:val="1"/>
      <w:numFmt w:val="decimal"/>
      <w:lvlText w:val="%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EE29B8"/>
    <w:multiLevelType w:val="hybridMultilevel"/>
    <w:tmpl w:val="8AF429E2"/>
    <w:lvl w:ilvl="0" w:tplc="32FC5230">
      <w:numFmt w:val="bullet"/>
      <w:lvlText w:val="-"/>
      <w:lvlJc w:val="left"/>
      <w:pPr>
        <w:ind w:left="720" w:hanging="360"/>
      </w:pPr>
      <w:rPr>
        <w:rFonts w:ascii="Verdana" w:eastAsia="Calibri" w:hAnsi="Verdan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695FDF"/>
    <w:multiLevelType w:val="hybridMultilevel"/>
    <w:tmpl w:val="D6FE4F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6626DE"/>
    <w:multiLevelType w:val="multilevel"/>
    <w:tmpl w:val="5592146C"/>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sz w:val="20"/>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31" w15:restartNumberingAfterBreak="0">
    <w:nsid w:val="59531F95"/>
    <w:multiLevelType w:val="hybridMultilevel"/>
    <w:tmpl w:val="9F9230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DD01EB"/>
    <w:multiLevelType w:val="multilevel"/>
    <w:tmpl w:val="77847EE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40247E"/>
    <w:multiLevelType w:val="hybridMultilevel"/>
    <w:tmpl w:val="3D040B46"/>
    <w:lvl w:ilvl="0" w:tplc="699E3FBE">
      <w:start w:val="2"/>
      <w:numFmt w:val="decimal"/>
      <w:lvlText w:val="%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542E64"/>
    <w:multiLevelType w:val="hybridMultilevel"/>
    <w:tmpl w:val="C4E4F502"/>
    <w:lvl w:ilvl="0" w:tplc="03F40BF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7C1D47"/>
    <w:multiLevelType w:val="hybridMultilevel"/>
    <w:tmpl w:val="7B784258"/>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484789"/>
    <w:multiLevelType w:val="hybridMultilevel"/>
    <w:tmpl w:val="E6C6F6BA"/>
    <w:lvl w:ilvl="0" w:tplc="C96CE79C">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15:restartNumberingAfterBreak="0">
    <w:nsid w:val="6D1D3AC5"/>
    <w:multiLevelType w:val="hybridMultilevel"/>
    <w:tmpl w:val="CF381362"/>
    <w:lvl w:ilvl="0" w:tplc="03F40BF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A64A46"/>
    <w:multiLevelType w:val="hybridMultilevel"/>
    <w:tmpl w:val="9B3E25AA"/>
    <w:lvl w:ilvl="0" w:tplc="579A26DE">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002D79"/>
    <w:multiLevelType w:val="hybridMultilevel"/>
    <w:tmpl w:val="A71A0B4C"/>
    <w:lvl w:ilvl="0" w:tplc="8AF0A3BA">
      <w:start w:val="1"/>
      <w:numFmt w:val="upperLetter"/>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40" w15:restartNumberingAfterBreak="0">
    <w:nsid w:val="72B849D1"/>
    <w:multiLevelType w:val="hybridMultilevel"/>
    <w:tmpl w:val="58C61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127C48"/>
    <w:multiLevelType w:val="multilevel"/>
    <w:tmpl w:val="D15A00D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776"/>
        </w:tabs>
        <w:ind w:left="1776" w:hanging="360"/>
      </w:pPr>
    </w:lvl>
    <w:lvl w:ilvl="2">
      <w:start w:val="1"/>
      <w:numFmt w:val="decimal"/>
      <w:isLgl/>
      <w:lvlText w:val="%1.%2.%3"/>
      <w:lvlJc w:val="left"/>
      <w:pPr>
        <w:tabs>
          <w:tab w:val="num" w:pos="3192"/>
        </w:tabs>
        <w:ind w:left="3192" w:hanging="720"/>
      </w:pPr>
    </w:lvl>
    <w:lvl w:ilvl="3">
      <w:start w:val="1"/>
      <w:numFmt w:val="decimal"/>
      <w:lvlText w:val="%4."/>
      <w:lvlJc w:val="left"/>
      <w:pPr>
        <w:tabs>
          <w:tab w:val="num" w:pos="3888"/>
        </w:tabs>
        <w:ind w:left="3888" w:hanging="360"/>
      </w:pPr>
    </w:lvl>
    <w:lvl w:ilvl="4">
      <w:start w:val="1"/>
      <w:numFmt w:val="decimal"/>
      <w:isLgl/>
      <w:lvlText w:val="%1.%2.%3.%4.%5"/>
      <w:lvlJc w:val="left"/>
      <w:pPr>
        <w:tabs>
          <w:tab w:val="num" w:pos="5664"/>
        </w:tabs>
        <w:ind w:left="5664" w:hanging="1080"/>
      </w:pPr>
    </w:lvl>
    <w:lvl w:ilvl="5">
      <w:start w:val="1"/>
      <w:numFmt w:val="decimal"/>
      <w:isLgl/>
      <w:lvlText w:val="%1.%2.%3.%4.%5.%6"/>
      <w:lvlJc w:val="left"/>
      <w:pPr>
        <w:tabs>
          <w:tab w:val="num" w:pos="6720"/>
        </w:tabs>
        <w:ind w:left="6720" w:hanging="1080"/>
      </w:pPr>
    </w:lvl>
    <w:lvl w:ilvl="6">
      <w:start w:val="1"/>
      <w:numFmt w:val="decimal"/>
      <w:isLgl/>
      <w:lvlText w:val="%1.%2.%3.%4.%5.%6.%7"/>
      <w:lvlJc w:val="left"/>
      <w:pPr>
        <w:tabs>
          <w:tab w:val="num" w:pos="8136"/>
        </w:tabs>
        <w:ind w:left="8136" w:hanging="1440"/>
      </w:pPr>
    </w:lvl>
    <w:lvl w:ilvl="7">
      <w:start w:val="1"/>
      <w:numFmt w:val="decimal"/>
      <w:isLgl/>
      <w:lvlText w:val="%1.%2.%3.%4.%5.%6.%7.%8"/>
      <w:lvlJc w:val="left"/>
      <w:pPr>
        <w:tabs>
          <w:tab w:val="num" w:pos="9192"/>
        </w:tabs>
        <w:ind w:left="9192" w:hanging="1440"/>
      </w:pPr>
    </w:lvl>
    <w:lvl w:ilvl="8">
      <w:start w:val="1"/>
      <w:numFmt w:val="decimal"/>
      <w:isLgl/>
      <w:lvlText w:val="%1.%2.%3.%4.%5.%6.%7.%8.%9"/>
      <w:lvlJc w:val="left"/>
      <w:pPr>
        <w:tabs>
          <w:tab w:val="num" w:pos="10608"/>
        </w:tabs>
        <w:ind w:left="10608" w:hanging="1800"/>
      </w:pPr>
    </w:lvl>
  </w:abstractNum>
  <w:abstractNum w:abstractNumId="42" w15:restartNumberingAfterBreak="0">
    <w:nsid w:val="797E26AA"/>
    <w:multiLevelType w:val="multilevel"/>
    <w:tmpl w:val="9344029E"/>
    <w:lvl w:ilvl="0">
      <w:start w:val="3"/>
      <w:numFmt w:val="decimal"/>
      <w:lvlText w:val="%1"/>
      <w:lvlJc w:val="left"/>
      <w:pPr>
        <w:ind w:left="405" w:hanging="405"/>
      </w:pPr>
      <w:rPr>
        <w:rFonts w:hint="default"/>
      </w:rPr>
    </w:lvl>
    <w:lvl w:ilvl="1">
      <w:start w:val="4"/>
      <w:numFmt w:val="decimal"/>
      <w:lvlText w:val="%1.%2"/>
      <w:lvlJc w:val="left"/>
      <w:pPr>
        <w:ind w:left="1287" w:hanging="720"/>
      </w:pPr>
      <w:rPr>
        <w:rFonts w:hint="default"/>
        <w:sz w:val="22"/>
        <w:szCs w:val="22"/>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43" w15:restartNumberingAfterBreak="0">
    <w:nsid w:val="79C261A5"/>
    <w:multiLevelType w:val="hybridMultilevel"/>
    <w:tmpl w:val="68DC33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7"/>
  </w:num>
  <w:num w:numId="6">
    <w:abstractNumId w:val="33"/>
  </w:num>
  <w:num w:numId="7">
    <w:abstractNumId w:val="5"/>
  </w:num>
  <w:num w:numId="8">
    <w:abstractNumId w:val="36"/>
  </w:num>
  <w:num w:numId="9">
    <w:abstractNumId w:val="26"/>
  </w:num>
  <w:num w:numId="10">
    <w:abstractNumId w:val="40"/>
  </w:num>
  <w:num w:numId="11">
    <w:abstractNumId w:val="22"/>
  </w:num>
  <w:num w:numId="12">
    <w:abstractNumId w:val="23"/>
  </w:num>
  <w:num w:numId="13">
    <w:abstractNumId w:val="43"/>
  </w:num>
  <w:num w:numId="14">
    <w:abstractNumId w:val="18"/>
  </w:num>
  <w:num w:numId="15">
    <w:abstractNumId w:val="13"/>
  </w:num>
  <w:num w:numId="16">
    <w:abstractNumId w:val="0"/>
  </w:num>
  <w:num w:numId="17">
    <w:abstractNumId w:val="2"/>
  </w:num>
  <w:num w:numId="18">
    <w:abstractNumId w:val="15"/>
  </w:num>
  <w:num w:numId="19">
    <w:abstractNumId w:val="21"/>
  </w:num>
  <w:num w:numId="20">
    <w:abstractNumId w:val="31"/>
  </w:num>
  <w:num w:numId="21">
    <w:abstractNumId w:val="10"/>
  </w:num>
  <w:num w:numId="22">
    <w:abstractNumId w:val="12"/>
  </w:num>
  <w:num w:numId="23">
    <w:abstractNumId w:val="16"/>
  </w:num>
  <w:num w:numId="24">
    <w:abstractNumId w:val="20"/>
  </w:num>
  <w:num w:numId="25">
    <w:abstractNumId w:val="28"/>
  </w:num>
  <w:num w:numId="26">
    <w:abstractNumId w:val="19"/>
  </w:num>
  <w:num w:numId="27">
    <w:abstractNumId w:val="1"/>
  </w:num>
  <w:num w:numId="28">
    <w:abstractNumId w:val="29"/>
  </w:num>
  <w:num w:numId="29">
    <w:abstractNumId w:val="11"/>
  </w:num>
  <w:num w:numId="30">
    <w:abstractNumId w:val="6"/>
  </w:num>
  <w:num w:numId="31">
    <w:abstractNumId w:val="37"/>
  </w:num>
  <w:num w:numId="32">
    <w:abstractNumId w:val="34"/>
  </w:num>
  <w:num w:numId="33">
    <w:abstractNumId w:val="35"/>
  </w:num>
  <w:num w:numId="34">
    <w:abstractNumId w:val="38"/>
  </w:num>
  <w:num w:numId="35">
    <w:abstractNumId w:val="25"/>
  </w:num>
  <w:num w:numId="36">
    <w:abstractNumId w:val="7"/>
  </w:num>
  <w:num w:numId="37">
    <w:abstractNumId w:val="4"/>
  </w:num>
  <w:num w:numId="38">
    <w:abstractNumId w:val="24"/>
  </w:num>
  <w:num w:numId="39">
    <w:abstractNumId w:val="32"/>
  </w:num>
  <w:num w:numId="40">
    <w:abstractNumId w:val="39"/>
  </w:num>
  <w:num w:numId="41">
    <w:abstractNumId w:val="3"/>
  </w:num>
  <w:num w:numId="42">
    <w:abstractNumId w:val="42"/>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C0"/>
    <w:rsid w:val="000C018A"/>
    <w:rsid w:val="0024663B"/>
    <w:rsid w:val="00280102"/>
    <w:rsid w:val="003829E1"/>
    <w:rsid w:val="004D2D3A"/>
    <w:rsid w:val="00551CC0"/>
    <w:rsid w:val="00583945"/>
    <w:rsid w:val="005D75D1"/>
    <w:rsid w:val="00682CA3"/>
    <w:rsid w:val="00796CF1"/>
    <w:rsid w:val="008C1C4B"/>
    <w:rsid w:val="009061C9"/>
    <w:rsid w:val="009C5C6E"/>
    <w:rsid w:val="00A865EE"/>
    <w:rsid w:val="00AB161C"/>
    <w:rsid w:val="00B071FD"/>
    <w:rsid w:val="00BD7F5D"/>
    <w:rsid w:val="00BF53A9"/>
    <w:rsid w:val="00C738E9"/>
    <w:rsid w:val="00DD58DF"/>
    <w:rsid w:val="00E50460"/>
    <w:rsid w:val="00F75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56F5"/>
  <w15:chartTrackingRefBased/>
  <w15:docId w15:val="{0C71B82B-E535-48D3-AFAA-06905E6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6CF1"/>
  </w:style>
  <w:style w:type="paragraph" w:styleId="Titolo1">
    <w:name w:val="heading 1"/>
    <w:basedOn w:val="Normale"/>
    <w:next w:val="Normale"/>
    <w:link w:val="Titolo1Carattere"/>
    <w:qFormat/>
    <w:rsid w:val="00551CC0"/>
    <w:pPr>
      <w:keepNext/>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551CC0"/>
    <w:pPr>
      <w:keepNext/>
      <w:outlineLvl w:val="1"/>
    </w:pPr>
    <w:rPr>
      <w:rFonts w:ascii="Times New Roman" w:eastAsia="Times New Roman" w:hAnsi="Times New Roman" w:cs="Times New Roman"/>
      <w:sz w:val="24"/>
      <w:szCs w:val="20"/>
      <w:u w:val="single"/>
      <w:lang w:eastAsia="it-IT"/>
    </w:rPr>
  </w:style>
  <w:style w:type="paragraph" w:styleId="Titolo3">
    <w:name w:val="heading 3"/>
    <w:basedOn w:val="Normale"/>
    <w:next w:val="Normale"/>
    <w:link w:val="Titolo3Carattere"/>
    <w:qFormat/>
    <w:rsid w:val="00551CC0"/>
    <w:pPr>
      <w:keepNext/>
      <w:outlineLvl w:val="2"/>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551CC0"/>
    <w:pPr>
      <w:keepNext/>
      <w:tabs>
        <w:tab w:val="left" w:pos="7230"/>
        <w:tab w:val="left" w:pos="7797"/>
      </w:tabs>
      <w:ind w:left="4253"/>
      <w:jc w:val="center"/>
      <w:outlineLvl w:val="3"/>
    </w:pPr>
    <w:rPr>
      <w:rFonts w:ascii="Times" w:eastAsia="Times New Roman" w:hAnsi="Times" w:cs="Times New Roman"/>
      <w:i/>
      <w:szCs w:val="20"/>
      <w:lang w:eastAsia="it-IT"/>
    </w:rPr>
  </w:style>
  <w:style w:type="paragraph" w:styleId="Titolo5">
    <w:name w:val="heading 5"/>
    <w:basedOn w:val="Normale"/>
    <w:next w:val="Normale"/>
    <w:link w:val="Titolo5Carattere"/>
    <w:uiPriority w:val="9"/>
    <w:qFormat/>
    <w:rsid w:val="00551CC0"/>
    <w:pPr>
      <w:spacing w:before="240" w:after="60"/>
      <w:outlineLvl w:val="4"/>
    </w:pPr>
    <w:rPr>
      <w:rFonts w:ascii="Calibri" w:eastAsia="Times New Roman" w:hAnsi="Calibri" w:cs="Times New Roman"/>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1CC0"/>
    <w:pPr>
      <w:tabs>
        <w:tab w:val="center" w:pos="4819"/>
        <w:tab w:val="right" w:pos="9638"/>
      </w:tabs>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uiPriority w:val="99"/>
    <w:rsid w:val="00551CC0"/>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551CC0"/>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551CC0"/>
    <w:rPr>
      <w:rFonts w:ascii="Times New Roman" w:eastAsia="Times New Roman" w:hAnsi="Times New Roman" w:cs="Times New Roman"/>
      <w:sz w:val="24"/>
      <w:szCs w:val="24"/>
      <w:lang w:eastAsia="it-IT"/>
    </w:rPr>
  </w:style>
  <w:style w:type="paragraph" w:styleId="Titolo">
    <w:name w:val="Title"/>
    <w:link w:val="TitoloCarattere"/>
    <w:qFormat/>
    <w:rsid w:val="00551CC0"/>
    <w:pPr>
      <w:jc w:val="center"/>
    </w:pPr>
    <w:rPr>
      <w:rFonts w:ascii="Perpetua" w:eastAsia="Times New Roman" w:hAnsi="Perpetua" w:cs="Times New Roman"/>
      <w:color w:val="006633"/>
      <w:kern w:val="28"/>
      <w:sz w:val="144"/>
      <w:szCs w:val="144"/>
      <w:lang w:eastAsia="it-IT"/>
    </w:rPr>
  </w:style>
  <w:style w:type="character" w:customStyle="1" w:styleId="TitoloCarattere">
    <w:name w:val="Titolo Carattere"/>
    <w:basedOn w:val="Carpredefinitoparagrafo"/>
    <w:link w:val="Titolo"/>
    <w:rsid w:val="00551CC0"/>
    <w:rPr>
      <w:rFonts w:ascii="Perpetua" w:eastAsia="Times New Roman" w:hAnsi="Perpetua" w:cs="Times New Roman"/>
      <w:color w:val="006633"/>
      <w:kern w:val="28"/>
      <w:sz w:val="144"/>
      <w:szCs w:val="144"/>
      <w:lang w:eastAsia="it-IT"/>
    </w:rPr>
  </w:style>
  <w:style w:type="character" w:customStyle="1" w:styleId="Titolo1Carattere">
    <w:name w:val="Titolo 1 Carattere"/>
    <w:basedOn w:val="Carpredefinitoparagrafo"/>
    <w:link w:val="Titolo1"/>
    <w:rsid w:val="00551CC0"/>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551CC0"/>
    <w:rPr>
      <w:rFonts w:ascii="Times New Roman" w:eastAsia="Times New Roman" w:hAnsi="Times New Roman" w:cs="Times New Roman"/>
      <w:sz w:val="24"/>
      <w:szCs w:val="20"/>
      <w:u w:val="single"/>
      <w:lang w:eastAsia="it-IT"/>
    </w:rPr>
  </w:style>
  <w:style w:type="character" w:customStyle="1" w:styleId="Titolo3Carattere">
    <w:name w:val="Titolo 3 Carattere"/>
    <w:basedOn w:val="Carpredefinitoparagrafo"/>
    <w:link w:val="Titolo3"/>
    <w:rsid w:val="00551CC0"/>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551CC0"/>
    <w:rPr>
      <w:rFonts w:ascii="Times" w:eastAsia="Times New Roman" w:hAnsi="Times" w:cs="Times New Roman"/>
      <w:i/>
      <w:szCs w:val="20"/>
      <w:lang w:eastAsia="it-IT"/>
    </w:rPr>
  </w:style>
  <w:style w:type="character" w:customStyle="1" w:styleId="Titolo5Carattere">
    <w:name w:val="Titolo 5 Carattere"/>
    <w:basedOn w:val="Carpredefinitoparagrafo"/>
    <w:link w:val="Titolo5"/>
    <w:uiPriority w:val="9"/>
    <w:rsid w:val="00551CC0"/>
    <w:rPr>
      <w:rFonts w:ascii="Calibri" w:eastAsia="Times New Roman" w:hAnsi="Calibri" w:cs="Times New Roman"/>
      <w:b/>
      <w:bCs/>
      <w:i/>
      <w:iCs/>
      <w:sz w:val="26"/>
      <w:szCs w:val="26"/>
      <w:lang w:val="x-none" w:eastAsia="x-none"/>
    </w:rPr>
  </w:style>
  <w:style w:type="character" w:styleId="Collegamentoipertestuale">
    <w:name w:val="Hyperlink"/>
    <w:rsid w:val="00551CC0"/>
    <w:rPr>
      <w:color w:val="0000FF"/>
      <w:u w:val="single"/>
    </w:rPr>
  </w:style>
  <w:style w:type="paragraph" w:customStyle="1" w:styleId="Corpotesto1">
    <w:name w:val="Corpo testo1"/>
    <w:basedOn w:val="Normale"/>
    <w:semiHidden/>
    <w:rsid w:val="00551CC0"/>
    <w:pPr>
      <w:spacing w:line="480" w:lineRule="auto"/>
    </w:pPr>
    <w:rPr>
      <w:rFonts w:ascii="Times New Roman" w:eastAsia="Times New Roman" w:hAnsi="Times New Roman" w:cs="Times New Roman"/>
      <w:sz w:val="24"/>
      <w:szCs w:val="20"/>
      <w:lang w:eastAsia="it-IT"/>
    </w:rPr>
  </w:style>
  <w:style w:type="character" w:styleId="Collegamentovisitato">
    <w:name w:val="FollowedHyperlink"/>
    <w:semiHidden/>
    <w:rsid w:val="00551CC0"/>
    <w:rPr>
      <w:color w:val="800080"/>
      <w:u w:val="single"/>
    </w:rPr>
  </w:style>
  <w:style w:type="paragraph" w:customStyle="1" w:styleId="Titolo10">
    <w:name w:val="Titolo1"/>
    <w:basedOn w:val="Normale"/>
    <w:rsid w:val="00551CC0"/>
    <w:pPr>
      <w:spacing w:before="160" w:after="80" w:line="360" w:lineRule="exact"/>
    </w:pPr>
    <w:rPr>
      <w:rFonts w:ascii="Arial" w:eastAsia="Times New Roman" w:hAnsi="Arial" w:cs="Times New Roman"/>
      <w:b/>
      <w:i/>
      <w:color w:val="000000"/>
      <w:sz w:val="36"/>
      <w:szCs w:val="20"/>
      <w:lang w:val="en-US" w:eastAsia="it-IT"/>
    </w:rPr>
  </w:style>
  <w:style w:type="paragraph" w:styleId="Rientrocorpodeltesto3">
    <w:name w:val="Body Text Indent 3"/>
    <w:basedOn w:val="Normale"/>
    <w:link w:val="Rientrocorpodeltesto3Carattere"/>
    <w:uiPriority w:val="99"/>
    <w:unhideWhenUsed/>
    <w:rsid w:val="00551CC0"/>
    <w:pPr>
      <w:spacing w:after="120"/>
      <w:ind w:left="283"/>
    </w:pPr>
    <w:rPr>
      <w:rFonts w:ascii="Times New Roman" w:eastAsia="Times New Roman" w:hAnsi="Times New Roman" w:cs="Times New Roman"/>
      <w:sz w:val="16"/>
      <w:szCs w:val="16"/>
      <w:lang w:val="x-none" w:eastAsia="x-none"/>
    </w:rPr>
  </w:style>
  <w:style w:type="character" w:customStyle="1" w:styleId="Rientrocorpodeltesto3Carattere">
    <w:name w:val="Rientro corpo del testo 3 Carattere"/>
    <w:basedOn w:val="Carpredefinitoparagrafo"/>
    <w:link w:val="Rientrocorpodeltesto3"/>
    <w:uiPriority w:val="99"/>
    <w:rsid w:val="00551CC0"/>
    <w:rPr>
      <w:rFonts w:ascii="Times New Roman" w:eastAsia="Times New Roman" w:hAnsi="Times New Roman" w:cs="Times New Roman"/>
      <w:sz w:val="16"/>
      <w:szCs w:val="16"/>
      <w:lang w:val="x-none" w:eastAsia="x-none"/>
    </w:rPr>
  </w:style>
  <w:style w:type="paragraph" w:customStyle="1" w:styleId="Default">
    <w:name w:val="Default"/>
    <w:rsid w:val="00551CC0"/>
    <w:pPr>
      <w:autoSpaceDE w:val="0"/>
      <w:autoSpaceDN w:val="0"/>
      <w:adjustRightInd w:val="0"/>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551CC0"/>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551CC0"/>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551CC0"/>
    <w:rPr>
      <w:rFonts w:ascii="Tahoma" w:eastAsia="Times New Roman" w:hAnsi="Tahoma" w:cs="Times New Roman"/>
      <w:sz w:val="16"/>
      <w:szCs w:val="16"/>
      <w:lang w:val="x-none" w:eastAsia="x-none"/>
    </w:rPr>
  </w:style>
  <w:style w:type="paragraph" w:styleId="Corpotesto">
    <w:name w:val="Body Text"/>
    <w:basedOn w:val="Normale"/>
    <w:link w:val="CorpotestoCarattere"/>
    <w:rsid w:val="00551CC0"/>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551CC0"/>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551CC0"/>
    <w:pPr>
      <w:spacing w:after="120"/>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551CC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551CC0"/>
    <w:pPr>
      <w:ind w:left="720"/>
      <w:contextualSpacing/>
    </w:pPr>
    <w:rPr>
      <w:rFonts w:ascii="Times New Roman" w:eastAsia="Times New Roman" w:hAnsi="Times New Roman" w:cs="Times New Roman"/>
      <w:sz w:val="20"/>
      <w:szCs w:val="20"/>
      <w:lang w:eastAsia="it-IT"/>
    </w:rPr>
  </w:style>
  <w:style w:type="paragraph" w:customStyle="1" w:styleId="Stile2">
    <w:name w:val="Stile2"/>
    <w:basedOn w:val="Normale"/>
    <w:rsid w:val="00551CC0"/>
    <w:pPr>
      <w:suppressAutoHyphens/>
      <w:ind w:left="567"/>
      <w:jc w:val="both"/>
    </w:pPr>
    <w:rPr>
      <w:rFonts w:ascii="Arial" w:eastAsia="SimSun" w:hAnsi="Arial" w:cs="Arial"/>
      <w:b/>
      <w:bCs/>
      <w:color w:val="000000"/>
      <w:kern w:val="1"/>
      <w:sz w:val="32"/>
      <w:szCs w:val="32"/>
      <w:lang w:eastAsia="ar-SA"/>
    </w:rPr>
  </w:style>
  <w:style w:type="paragraph" w:styleId="NormaleWeb">
    <w:name w:val="Normal (Web)"/>
    <w:basedOn w:val="Normale"/>
    <w:uiPriority w:val="99"/>
    <w:unhideWhenUsed/>
    <w:rsid w:val="00551CC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rpo">
    <w:name w:val="Corpo"/>
    <w:rsid w:val="00551CC0"/>
    <w:pPr>
      <w:pBdr>
        <w:top w:val="nil"/>
        <w:left w:val="nil"/>
        <w:bottom w:val="nil"/>
        <w:right w:val="nil"/>
        <w:between w:val="nil"/>
        <w:bar w:val="nil"/>
      </w:pBdr>
    </w:pPr>
    <w:rPr>
      <w:rFonts w:ascii="Helvetica Neue" w:eastAsia="Arial Unicode MS" w:hAnsi="Helvetica Neue" w:cs="Arial Unicode MS"/>
      <w:color w:val="000000"/>
      <w:bdr w:val="nil"/>
      <w:lang w:eastAsia="it-IT"/>
    </w:rPr>
  </w:style>
  <w:style w:type="numbering" w:customStyle="1" w:styleId="Conlettere">
    <w:name w:val="Con lettere"/>
    <w:rsid w:val="00551CC0"/>
    <w:pPr>
      <w:numPr>
        <w:numId w:val="18"/>
      </w:numPr>
    </w:pPr>
  </w:style>
  <w:style w:type="character" w:customStyle="1" w:styleId="il">
    <w:name w:val="il"/>
    <w:rsid w:val="00551CC0"/>
  </w:style>
  <w:style w:type="character" w:customStyle="1" w:styleId="Nessuno">
    <w:name w:val="Nessuno"/>
    <w:rsid w:val="00551CC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ceocasiraghi.edu.it/didattica/libri-di-tes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3651</Words>
  <Characters>20812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Z</dc:creator>
  <cp:keywords/>
  <dc:description/>
  <cp:lastModifiedBy>Augusta Segneri</cp:lastModifiedBy>
  <cp:revision>3</cp:revision>
  <dcterms:created xsi:type="dcterms:W3CDTF">2023-04-20T08:09:00Z</dcterms:created>
  <dcterms:modified xsi:type="dcterms:W3CDTF">2023-04-20T08:09:00Z</dcterms:modified>
</cp:coreProperties>
</file>