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F5" w:rsidRDefault="00621FF5"/>
    <w:p w:rsidR="005B473B" w:rsidRDefault="005B473B" w:rsidP="005B473B">
      <w:pPr>
        <w:jc w:val="center"/>
        <w:rPr>
          <w:rFonts w:ascii="Arial" w:eastAsia="Times New Roman" w:hAnsi="Arial" w:cs="Arial"/>
          <w:color w:val="202124"/>
          <w:lang w:eastAsia="it-IT"/>
        </w:rPr>
      </w:pPr>
      <w:bookmarkStart w:id="0" w:name="_GoBack"/>
      <w:r w:rsidRPr="005B473B">
        <w:rPr>
          <w:b/>
        </w:rPr>
        <w:t>ATTIVIT</w:t>
      </w:r>
      <w:r w:rsidRPr="005B473B">
        <w:rPr>
          <w:b/>
          <w:sz w:val="24"/>
        </w:rPr>
        <w:t>À</w:t>
      </w:r>
      <w:r w:rsidRPr="005B473B">
        <w:rPr>
          <w:b/>
        </w:rPr>
        <w:t xml:space="preserve"> DI EDUCAZIONE CIVICA</w:t>
      </w:r>
      <w:r w:rsidRPr="005B473B">
        <w:rPr>
          <w:rFonts w:ascii="Arial" w:eastAsia="Times New Roman" w:hAnsi="Arial" w:cs="Arial"/>
          <w:b/>
          <w:color w:val="202124"/>
          <w:lang w:eastAsia="it-IT"/>
        </w:rPr>
        <w:br/>
      </w:r>
      <w:bookmarkEnd w:id="0"/>
      <w:r w:rsidRPr="005B473B">
        <w:rPr>
          <w:rFonts w:ascii="Arial" w:eastAsia="Times New Roman" w:hAnsi="Arial" w:cs="Arial"/>
          <w:i/>
          <w:iCs/>
          <w:color w:val="202124"/>
          <w:shd w:val="clear" w:color="auto" w:fill="FFFFFF"/>
          <w:lang w:eastAsia="it-IT"/>
        </w:rPr>
        <w:t>Settimana dal 6 all'11 febbraio 2023; 18 febbraio 2023; 3 marzo 2023; 7 marzo 2023.</w:t>
      </w:r>
    </w:p>
    <w:p w:rsidR="005B473B" w:rsidRDefault="005B473B" w:rsidP="005B473B">
      <w:pPr>
        <w:jc w:val="center"/>
        <w:rPr>
          <w:rFonts w:ascii="Arial" w:eastAsia="Times New Roman" w:hAnsi="Arial" w:cs="Arial"/>
          <w:color w:val="202124"/>
          <w:lang w:eastAsia="it-IT"/>
        </w:rPr>
      </w:pPr>
    </w:p>
    <w:p w:rsidR="005B473B" w:rsidRDefault="005B473B" w:rsidP="005B473B">
      <w:pPr>
        <w:spacing w:line="276" w:lineRule="auto"/>
        <w:rPr>
          <w:rFonts w:ascii="Arial" w:eastAsia="Times New Roman" w:hAnsi="Arial" w:cs="Arial"/>
          <w:color w:val="202124"/>
          <w:shd w:val="clear" w:color="auto" w:fill="FFFFFF"/>
          <w:lang w:eastAsia="it-IT"/>
        </w:rPr>
      </w:pPr>
      <w:r w:rsidRPr="005B473B">
        <w:rPr>
          <w:rFonts w:ascii="Arial" w:eastAsia="Times New Roman" w:hAnsi="Arial" w:cs="Arial"/>
          <w:color w:val="202124"/>
          <w:shd w:val="clear" w:color="auto" w:fill="FFFFFF"/>
          <w:lang w:eastAsia="it-IT"/>
        </w:rPr>
        <w:t xml:space="preserve">Si ricorda ai </w:t>
      </w:r>
      <w:proofErr w:type="spellStart"/>
      <w:r w:rsidRPr="005B473B">
        <w:rPr>
          <w:rFonts w:ascii="Arial" w:eastAsia="Times New Roman" w:hAnsi="Arial" w:cs="Arial"/>
          <w:color w:val="202124"/>
          <w:shd w:val="clear" w:color="auto" w:fill="FFFFFF"/>
          <w:lang w:eastAsia="it-IT"/>
        </w:rPr>
        <w:t>CdC</w:t>
      </w:r>
      <w:proofErr w:type="spellEnd"/>
      <w:r w:rsidRPr="005B473B">
        <w:rPr>
          <w:rFonts w:ascii="Arial" w:eastAsia="Times New Roman" w:hAnsi="Arial" w:cs="Arial"/>
          <w:color w:val="202124"/>
          <w:shd w:val="clear" w:color="auto" w:fill="FFFFFF"/>
          <w:lang w:eastAsia="it-IT"/>
        </w:rPr>
        <w:t xml:space="preserve"> che il monte ore annuo per Educazione Civica è di 33 ore (minimo); gli ambiti previsti dalle Linee guida per l’insegnamento dell’Educazione Civica, ai sensi dell’articolo 3 della legge 20 agosto 2019, n. 92, sono i seguenti:</w:t>
      </w:r>
    </w:p>
    <w:p w:rsidR="005B473B" w:rsidRDefault="005B473B" w:rsidP="005B473B">
      <w:pPr>
        <w:spacing w:line="276" w:lineRule="auto"/>
        <w:rPr>
          <w:rFonts w:ascii="Arial" w:eastAsia="Times New Roman" w:hAnsi="Arial" w:cs="Arial"/>
          <w:color w:val="202124"/>
          <w:u w:val="single"/>
          <w:shd w:val="clear" w:color="auto" w:fill="FFFFFF"/>
          <w:lang w:eastAsia="it-IT"/>
        </w:rPr>
      </w:pPr>
      <w:r w:rsidRPr="005B473B">
        <w:rPr>
          <w:rFonts w:ascii="Arial" w:eastAsia="Times New Roman" w:hAnsi="Arial" w:cs="Arial"/>
          <w:color w:val="202124"/>
          <w:lang w:eastAsia="it-IT"/>
        </w:rPr>
        <w:br/>
      </w:r>
      <w:r w:rsidRPr="005B473B">
        <w:rPr>
          <w:rFonts w:ascii="Arial" w:eastAsia="Times New Roman" w:hAnsi="Arial" w:cs="Arial"/>
          <w:color w:val="202124"/>
          <w:shd w:val="clear" w:color="auto" w:fill="FFFFFF"/>
          <w:lang w:eastAsia="it-IT"/>
        </w:rPr>
        <w:t>1. COSTITUZIONE - diritto (nazionale e internazionale), legalità e solidarietà</w:t>
      </w:r>
      <w:r w:rsidRPr="005B473B">
        <w:rPr>
          <w:rFonts w:ascii="Arial" w:eastAsia="Times New Roman" w:hAnsi="Arial" w:cs="Arial"/>
          <w:color w:val="202124"/>
          <w:lang w:eastAsia="it-IT"/>
        </w:rPr>
        <w:br/>
      </w:r>
      <w:r w:rsidRPr="005B473B">
        <w:rPr>
          <w:rFonts w:ascii="Arial" w:eastAsia="Times New Roman" w:hAnsi="Arial" w:cs="Arial"/>
          <w:color w:val="202124"/>
          <w:shd w:val="clear" w:color="auto" w:fill="FFFFFF"/>
          <w:lang w:eastAsia="it-IT"/>
        </w:rPr>
        <w:t>2. SVILUPPO SOSTENIBILE - educazione ambientale, conoscenza e tutela del patrimonio e  del territorio</w:t>
      </w:r>
      <w:r w:rsidRPr="005B473B">
        <w:rPr>
          <w:rFonts w:ascii="Arial" w:eastAsia="Times New Roman" w:hAnsi="Arial" w:cs="Arial"/>
          <w:color w:val="202124"/>
          <w:lang w:eastAsia="it-IT"/>
        </w:rPr>
        <w:br/>
      </w:r>
      <w:r w:rsidRPr="005B473B">
        <w:rPr>
          <w:rFonts w:ascii="Arial" w:eastAsia="Times New Roman" w:hAnsi="Arial" w:cs="Arial"/>
          <w:color w:val="202124"/>
          <w:shd w:val="clear" w:color="auto" w:fill="FFFFFF"/>
          <w:lang w:eastAsia="it-IT"/>
        </w:rPr>
        <w:t>3. CITTADINANZA DIGITALE</w:t>
      </w:r>
      <w:r w:rsidRPr="005B473B">
        <w:rPr>
          <w:rFonts w:ascii="Arial" w:eastAsia="Times New Roman" w:hAnsi="Arial" w:cs="Arial"/>
          <w:color w:val="202124"/>
          <w:lang w:eastAsia="it-IT"/>
        </w:rPr>
        <w:br/>
      </w:r>
      <w:r w:rsidRPr="005B473B">
        <w:rPr>
          <w:rFonts w:ascii="Arial" w:eastAsia="Times New Roman" w:hAnsi="Arial" w:cs="Arial"/>
          <w:color w:val="202124"/>
          <w:shd w:val="clear" w:color="auto" w:fill="FFFFFF"/>
          <w:lang w:eastAsia="it-IT"/>
        </w:rPr>
        <w:t>______________________________________________________________________________</w:t>
      </w:r>
      <w:r w:rsidRPr="005B473B">
        <w:rPr>
          <w:rFonts w:ascii="Arial" w:eastAsia="Times New Roman" w:hAnsi="Arial" w:cs="Arial"/>
          <w:color w:val="202124"/>
          <w:lang w:eastAsia="it-IT"/>
        </w:rPr>
        <w:br/>
      </w:r>
    </w:p>
    <w:p w:rsidR="005B473B" w:rsidRPr="005B473B" w:rsidRDefault="005B473B" w:rsidP="005B473B">
      <w:pPr>
        <w:spacing w:line="276" w:lineRule="auto"/>
      </w:pPr>
      <w:r w:rsidRPr="005B473B">
        <w:rPr>
          <w:rFonts w:ascii="Arial" w:eastAsia="Times New Roman" w:hAnsi="Arial" w:cs="Arial"/>
          <w:color w:val="202124"/>
          <w:u w:val="single"/>
          <w:shd w:val="clear" w:color="auto" w:fill="FFFFFF"/>
          <w:lang w:eastAsia="it-IT"/>
        </w:rPr>
        <w:t>Attività obbligatorie:</w:t>
      </w:r>
      <w:r w:rsidRPr="005B473B">
        <w:rPr>
          <w:rFonts w:ascii="Arial" w:eastAsia="Times New Roman" w:hAnsi="Arial" w:cs="Arial"/>
          <w:color w:val="202124"/>
          <w:u w:val="single"/>
          <w:lang w:eastAsia="it-IT"/>
        </w:rPr>
        <w:br/>
      </w:r>
      <w:r w:rsidRPr="005B473B">
        <w:rPr>
          <w:rFonts w:ascii="Arial" w:eastAsia="Times New Roman" w:hAnsi="Arial" w:cs="Arial"/>
          <w:color w:val="202124"/>
          <w:lang w:eastAsia="it-IT"/>
        </w:rPr>
        <w:t>- Classi PRIME: attività sulla raccolta differenziata di </w:t>
      </w:r>
      <w:r w:rsidRPr="005B473B">
        <w:rPr>
          <w:rFonts w:ascii="Arial" w:eastAsia="Times New Roman" w:hAnsi="Arial" w:cs="Arial"/>
          <w:color w:val="202124"/>
          <w:u w:val="single"/>
          <w:lang w:eastAsia="it-IT"/>
        </w:rPr>
        <w:t>due ore</w:t>
      </w:r>
      <w:r w:rsidRPr="005B473B">
        <w:rPr>
          <w:rFonts w:ascii="Arial" w:eastAsia="Times New Roman" w:hAnsi="Arial" w:cs="Arial"/>
          <w:color w:val="202124"/>
          <w:lang w:eastAsia="it-IT"/>
        </w:rPr>
        <w:t> per ogni classe prima, a cura delle classi del triennio che hanno dato la disponibilità a fungere da tutor (per le quali sono previste alcune ore di formazione con Legambiente Cinisello e di preparazione delle attività);</w:t>
      </w:r>
    </w:p>
    <w:p w:rsidR="005B473B" w:rsidRPr="005B473B" w:rsidRDefault="005B473B" w:rsidP="005B473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lang w:eastAsia="it-IT"/>
        </w:rPr>
      </w:pPr>
      <w:r w:rsidRPr="005B473B">
        <w:rPr>
          <w:rFonts w:ascii="Arial" w:eastAsia="Times New Roman" w:hAnsi="Arial" w:cs="Arial"/>
          <w:color w:val="202124"/>
          <w:lang w:eastAsia="it-IT"/>
        </w:rPr>
        <w:t>- Classi QUARTE: "Stasera guido io", attività di </w:t>
      </w:r>
      <w:r w:rsidRPr="005B473B">
        <w:rPr>
          <w:rFonts w:ascii="Arial" w:eastAsia="Times New Roman" w:hAnsi="Arial" w:cs="Arial"/>
          <w:color w:val="202124"/>
          <w:u w:val="single"/>
          <w:lang w:eastAsia="it-IT"/>
        </w:rPr>
        <w:t>due ore</w:t>
      </w:r>
      <w:r w:rsidRPr="005B473B">
        <w:rPr>
          <w:rFonts w:ascii="Arial" w:eastAsia="Times New Roman" w:hAnsi="Arial" w:cs="Arial"/>
          <w:color w:val="202124"/>
          <w:lang w:eastAsia="it-IT"/>
        </w:rPr>
        <w:t> per classe a cura della Polizia Locale di Cinisello Balsamo.</w:t>
      </w:r>
    </w:p>
    <w:p w:rsidR="005B473B" w:rsidRPr="005B473B" w:rsidRDefault="005B473B" w:rsidP="005B473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lang w:eastAsia="it-IT"/>
        </w:rPr>
      </w:pPr>
    </w:p>
    <w:p w:rsidR="005B473B" w:rsidRDefault="005B473B" w:rsidP="005B473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u w:val="single"/>
          <w:lang w:eastAsia="it-IT"/>
        </w:rPr>
      </w:pPr>
      <w:r w:rsidRPr="005B473B">
        <w:rPr>
          <w:rFonts w:ascii="Arial" w:eastAsia="Times New Roman" w:hAnsi="Arial" w:cs="Arial"/>
          <w:color w:val="202124"/>
          <w:u w:val="single"/>
          <w:lang w:eastAsia="it-IT"/>
        </w:rPr>
        <w:t>Altre attività</w:t>
      </w:r>
    </w:p>
    <w:p w:rsidR="005B473B" w:rsidRPr="005B473B" w:rsidRDefault="005B473B" w:rsidP="005B473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u w:val="single"/>
          <w:lang w:eastAsia="it-IT"/>
        </w:rPr>
      </w:pPr>
      <w:r w:rsidRPr="005B473B">
        <w:rPr>
          <w:rFonts w:ascii="Arial" w:eastAsia="Times New Roman" w:hAnsi="Arial" w:cs="Arial"/>
          <w:color w:val="202124"/>
          <w:lang w:eastAsia="it-IT"/>
        </w:rPr>
        <w:t xml:space="preserve">- martedì 14 marzo h. 10.15 Presentazione Mostra sulla Comune di Parigi realizzata dalla </w:t>
      </w:r>
      <w:proofErr w:type="spellStart"/>
      <w:r w:rsidRPr="005B473B">
        <w:rPr>
          <w:rFonts w:ascii="Arial" w:eastAsia="Times New Roman" w:hAnsi="Arial" w:cs="Arial"/>
          <w:color w:val="202124"/>
          <w:lang w:eastAsia="it-IT"/>
        </w:rPr>
        <w:t>Association</w:t>
      </w:r>
      <w:proofErr w:type="spellEnd"/>
      <w:r w:rsidRPr="005B473B">
        <w:rPr>
          <w:rFonts w:ascii="Arial" w:eastAsia="Times New Roman" w:hAnsi="Arial" w:cs="Arial"/>
          <w:color w:val="202124"/>
          <w:lang w:eastAsia="it-IT"/>
        </w:rPr>
        <w:t xml:space="preserve"> </w:t>
      </w:r>
      <w:proofErr w:type="spellStart"/>
      <w:r w:rsidRPr="005B473B">
        <w:rPr>
          <w:rFonts w:ascii="Arial" w:eastAsia="Times New Roman" w:hAnsi="Arial" w:cs="Arial"/>
          <w:color w:val="202124"/>
          <w:lang w:eastAsia="it-IT"/>
        </w:rPr>
        <w:t>des</w:t>
      </w:r>
      <w:proofErr w:type="spellEnd"/>
      <w:r w:rsidRPr="005B473B">
        <w:rPr>
          <w:rFonts w:ascii="Arial" w:eastAsia="Times New Roman" w:hAnsi="Arial" w:cs="Arial"/>
          <w:color w:val="202124"/>
          <w:lang w:eastAsia="it-IT"/>
        </w:rPr>
        <w:t xml:space="preserve"> </w:t>
      </w:r>
      <w:proofErr w:type="spellStart"/>
      <w:r w:rsidRPr="005B473B">
        <w:rPr>
          <w:rFonts w:ascii="Arial" w:eastAsia="Times New Roman" w:hAnsi="Arial" w:cs="Arial"/>
          <w:color w:val="202124"/>
          <w:lang w:eastAsia="it-IT"/>
        </w:rPr>
        <w:t>Amies</w:t>
      </w:r>
      <w:proofErr w:type="spellEnd"/>
      <w:r w:rsidRPr="005B473B">
        <w:rPr>
          <w:rFonts w:ascii="Arial" w:eastAsia="Times New Roman" w:hAnsi="Arial" w:cs="Arial"/>
          <w:color w:val="202124"/>
          <w:lang w:eastAsia="it-IT"/>
        </w:rPr>
        <w:t xml:space="preserve"> et </w:t>
      </w:r>
      <w:proofErr w:type="spellStart"/>
      <w:r w:rsidRPr="005B473B">
        <w:rPr>
          <w:rFonts w:ascii="Arial" w:eastAsia="Times New Roman" w:hAnsi="Arial" w:cs="Arial"/>
          <w:color w:val="202124"/>
          <w:lang w:eastAsia="it-IT"/>
        </w:rPr>
        <w:t>Amis</w:t>
      </w:r>
      <w:proofErr w:type="spellEnd"/>
      <w:r>
        <w:rPr>
          <w:rFonts w:ascii="Arial" w:eastAsia="Times New Roman" w:hAnsi="Arial" w:cs="Arial"/>
          <w:color w:val="202124"/>
          <w:lang w:eastAsia="it-IT"/>
        </w:rPr>
        <w:t xml:space="preserve"> de la </w:t>
      </w:r>
      <w:proofErr w:type="spellStart"/>
      <w:r>
        <w:rPr>
          <w:rFonts w:ascii="Arial" w:eastAsia="Times New Roman" w:hAnsi="Arial" w:cs="Arial"/>
          <w:color w:val="202124"/>
          <w:lang w:eastAsia="it-IT"/>
        </w:rPr>
        <w:t>Commune</w:t>
      </w:r>
      <w:proofErr w:type="spellEnd"/>
      <w:r>
        <w:rPr>
          <w:rFonts w:ascii="Arial" w:eastAsia="Times New Roman" w:hAnsi="Arial" w:cs="Arial"/>
          <w:color w:val="202124"/>
          <w:lang w:eastAsia="it-IT"/>
        </w:rPr>
        <w:t xml:space="preserve"> de Paris (1871) </w:t>
      </w:r>
      <w:r w:rsidRPr="005B473B">
        <w:rPr>
          <w:rFonts w:ascii="Arial" w:eastAsia="Times New Roman" w:hAnsi="Arial" w:cs="Arial"/>
          <w:color w:val="202124"/>
          <w:lang w:eastAsia="it-IT"/>
        </w:rPr>
        <w:t>13-17 marzo 2023;</w:t>
      </w:r>
    </w:p>
    <w:p w:rsidR="005B473B" w:rsidRPr="005B473B" w:rsidRDefault="005B473B" w:rsidP="005B473B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02124"/>
          <w:lang w:eastAsia="it-IT"/>
        </w:rPr>
      </w:pPr>
      <w:r w:rsidRPr="005B473B">
        <w:rPr>
          <w:rFonts w:ascii="Arial" w:eastAsia="Times New Roman" w:hAnsi="Arial" w:cs="Arial"/>
          <w:color w:val="202124"/>
          <w:lang w:eastAsia="it-IT"/>
        </w:rPr>
        <w:t xml:space="preserve">- 25 marzo h. 11 biblioteca Pertini inaugurazione mostra </w:t>
      </w:r>
      <w:proofErr w:type="spellStart"/>
      <w:r w:rsidRPr="005B473B">
        <w:rPr>
          <w:rFonts w:ascii="Arial" w:eastAsia="Times New Roman" w:hAnsi="Arial" w:cs="Arial"/>
          <w:color w:val="202124"/>
          <w:lang w:eastAsia="it-IT"/>
        </w:rPr>
        <w:t>ValUEs</w:t>
      </w:r>
      <w:proofErr w:type="spellEnd"/>
      <w:r w:rsidRPr="005B473B">
        <w:rPr>
          <w:rFonts w:ascii="Arial" w:eastAsia="Times New Roman" w:hAnsi="Arial" w:cs="Arial"/>
          <w:color w:val="202124"/>
          <w:lang w:eastAsia="it-IT"/>
        </w:rPr>
        <w:t xml:space="preserve"> creata da studenti della scuola sulle discriminazioni (poi capiremo se è possibile mandarla in streaming a scuola), la mostra ha una durata approssimativa di due settimane;</w:t>
      </w:r>
    </w:p>
    <w:p w:rsidR="005B473B" w:rsidRPr="005B473B" w:rsidRDefault="005B473B" w:rsidP="005B473B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02124"/>
          <w:lang w:eastAsia="it-IT"/>
        </w:rPr>
      </w:pPr>
      <w:r w:rsidRPr="005B473B">
        <w:rPr>
          <w:rFonts w:ascii="Arial" w:eastAsia="Times New Roman" w:hAnsi="Arial" w:cs="Arial"/>
          <w:color w:val="202124"/>
          <w:lang w:eastAsia="it-IT"/>
        </w:rPr>
        <w:t>- Progetto "Disarmo nucleare" del presidio per la pace di Sesto S.G., consultabile in allegato all'</w:t>
      </w:r>
      <w:hyperlink r:id="rId4" w:history="1">
        <w:r w:rsidRPr="005B473B">
          <w:rPr>
            <w:rFonts w:ascii="Arial" w:eastAsia="Times New Roman" w:hAnsi="Arial" w:cs="Arial"/>
            <w:color w:val="1155CC"/>
            <w:u w:val="single"/>
            <w:lang w:eastAsia="it-IT"/>
          </w:rPr>
          <w:t xml:space="preserve">Avviso </w:t>
        </w:r>
        <w:proofErr w:type="spellStart"/>
        <w:r w:rsidRPr="005B473B">
          <w:rPr>
            <w:rFonts w:ascii="Arial" w:eastAsia="Times New Roman" w:hAnsi="Arial" w:cs="Arial"/>
            <w:color w:val="1155CC"/>
            <w:u w:val="single"/>
            <w:lang w:eastAsia="it-IT"/>
          </w:rPr>
          <w:t>ris</w:t>
        </w:r>
        <w:proofErr w:type="spellEnd"/>
        <w:r w:rsidRPr="005B473B">
          <w:rPr>
            <w:rFonts w:ascii="Arial" w:eastAsia="Times New Roman" w:hAnsi="Arial" w:cs="Arial"/>
            <w:color w:val="1155CC"/>
            <w:u w:val="single"/>
            <w:lang w:eastAsia="it-IT"/>
          </w:rPr>
          <w:t>. 296</w:t>
        </w:r>
      </w:hyperlink>
      <w:r w:rsidRPr="005B473B">
        <w:rPr>
          <w:rFonts w:ascii="Arial" w:eastAsia="Times New Roman" w:hAnsi="Arial" w:cs="Arial"/>
          <w:i/>
          <w:iCs/>
          <w:color w:val="202124"/>
          <w:lang w:eastAsia="it-IT"/>
        </w:rPr>
        <w:t>.</w:t>
      </w:r>
    </w:p>
    <w:p w:rsidR="005B473B" w:rsidRDefault="005B473B" w:rsidP="005B473B">
      <w:pPr>
        <w:spacing w:line="276" w:lineRule="auto"/>
      </w:pPr>
    </w:p>
    <w:sectPr w:rsidR="005B47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3B"/>
    <w:rsid w:val="005B473B"/>
    <w:rsid w:val="0062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0493"/>
  <w15:chartTrackingRefBased/>
  <w15:docId w15:val="{68384561-6477-44D1-A605-C5629ACD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B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B4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ceocasiraghi.edu.it/2023/01/14/avviso-296_22-23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Segneri</dc:creator>
  <cp:keywords/>
  <dc:description/>
  <cp:lastModifiedBy>Augusta Segneri</cp:lastModifiedBy>
  <cp:revision>1</cp:revision>
  <dcterms:created xsi:type="dcterms:W3CDTF">2023-04-19T18:12:00Z</dcterms:created>
  <dcterms:modified xsi:type="dcterms:W3CDTF">2023-04-19T18:18:00Z</dcterms:modified>
</cp:coreProperties>
</file>